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AEF80" w14:textId="77777777" w:rsidR="00967B1D" w:rsidRDefault="00967B1D" w:rsidP="00967B1D">
      <w:pPr>
        <w:rPr>
          <w:sz w:val="26"/>
          <w:szCs w:val="26"/>
        </w:rPr>
      </w:pPr>
      <w:r>
        <w:rPr>
          <w:sz w:val="26"/>
          <w:szCs w:val="26"/>
        </w:rPr>
        <w:t xml:space="preserve">                                                                                             </w:t>
      </w:r>
    </w:p>
    <w:p w14:paraId="19C2E156" w14:textId="77777777" w:rsidR="00967B1D" w:rsidRPr="0001771E" w:rsidRDefault="00967B1D" w:rsidP="00967B1D"/>
    <w:p w14:paraId="644B5FEE" w14:textId="77777777" w:rsidR="009A652D" w:rsidRDefault="00477300" w:rsidP="009A652D">
      <w:pPr>
        <w:pStyle w:val="1"/>
        <w:ind w:firstLine="0"/>
        <w:jc w:val="center"/>
      </w:pPr>
      <w:r>
        <w:rPr>
          <w:noProof/>
        </w:rPr>
        <w:object w:dxaOrig="1440" w:dyaOrig="1440" w14:anchorId="2FF63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1.95pt;margin-top:18.55pt;width:45pt;height:54pt;z-index:251660288">
            <v:imagedata r:id="rId8" o:title=""/>
            <w10:wrap type="topAndBottom"/>
          </v:shape>
          <o:OLEObject Type="Embed" ProgID="CorelDraw.Graphic.8" ShapeID="_x0000_s1028" DrawAspect="Content" ObjectID="_1750273853" r:id="rId9"/>
        </w:object>
      </w:r>
    </w:p>
    <w:p w14:paraId="3AAC1670" w14:textId="77777777" w:rsidR="009A652D" w:rsidRPr="007B3674" w:rsidRDefault="009A652D" w:rsidP="009A652D">
      <w:pPr>
        <w:pStyle w:val="1"/>
        <w:ind w:firstLine="0"/>
        <w:jc w:val="center"/>
      </w:pPr>
      <w:r>
        <w:tab/>
      </w:r>
      <w:r>
        <w:tab/>
      </w:r>
      <w:r>
        <w:tab/>
      </w:r>
      <w:r>
        <w:tab/>
      </w:r>
      <w:r>
        <w:tab/>
      </w:r>
      <w:r>
        <w:tab/>
      </w:r>
      <w:r>
        <w:tab/>
      </w:r>
    </w:p>
    <w:p w14:paraId="76E58C85" w14:textId="77777777" w:rsidR="009B26AF" w:rsidRDefault="009B26AF" w:rsidP="009B26AF">
      <w:pPr>
        <w:pStyle w:val="1"/>
        <w:ind w:firstLine="0"/>
        <w:jc w:val="center"/>
      </w:pPr>
      <w:r>
        <w:rPr>
          <w:sz w:val="28"/>
          <w:szCs w:val="28"/>
        </w:rPr>
        <w:t>Совет депутатов муниципального образования сельского поселения «</w:t>
      </w:r>
      <w:proofErr w:type="spellStart"/>
      <w:r>
        <w:rPr>
          <w:sz w:val="28"/>
          <w:szCs w:val="28"/>
        </w:rPr>
        <w:t>Тамахтайское</w:t>
      </w:r>
      <w:proofErr w:type="spellEnd"/>
      <w:r>
        <w:rPr>
          <w:sz w:val="28"/>
          <w:szCs w:val="28"/>
        </w:rPr>
        <w:t>»</w:t>
      </w:r>
    </w:p>
    <w:p w14:paraId="5F4CAF3E" w14:textId="77777777" w:rsidR="009B26AF" w:rsidRDefault="009B26AF" w:rsidP="009B26AF">
      <w:pPr>
        <w:pStyle w:val="1"/>
        <w:ind w:firstLine="0"/>
        <w:jc w:val="center"/>
        <w:rPr>
          <w:sz w:val="28"/>
          <w:szCs w:val="28"/>
        </w:rPr>
      </w:pPr>
      <w:r>
        <w:rPr>
          <w:sz w:val="28"/>
          <w:szCs w:val="28"/>
        </w:rPr>
        <w:t>Заиграевского района Республики Бурятия</w:t>
      </w:r>
    </w:p>
    <w:p w14:paraId="1BEBD124" w14:textId="77777777" w:rsidR="009B26AF" w:rsidRPr="00954F8D" w:rsidRDefault="009B26AF" w:rsidP="009B26AF">
      <w:pPr>
        <w:pStyle w:val="ConsTitle"/>
        <w:widowControl/>
        <w:ind w:right="0"/>
        <w:jc w:val="center"/>
        <w:rPr>
          <w:rFonts w:ascii="Times New Roman" w:hAnsi="Times New Roman"/>
          <w:sz w:val="28"/>
          <w:szCs w:val="28"/>
        </w:rPr>
      </w:pPr>
    </w:p>
    <w:p w14:paraId="40C30FF8" w14:textId="77777777" w:rsidR="009B26AF" w:rsidRDefault="009B26AF" w:rsidP="009B26AF">
      <w:pPr>
        <w:pStyle w:val="ConsTitle"/>
        <w:widowControl/>
        <w:ind w:right="0"/>
        <w:jc w:val="center"/>
        <w:rPr>
          <w:rFonts w:ascii="Times New Roman" w:hAnsi="Times New Roman"/>
          <w:sz w:val="28"/>
          <w:szCs w:val="28"/>
        </w:rPr>
      </w:pPr>
      <w:r w:rsidRPr="00954F8D">
        <w:rPr>
          <w:rFonts w:ascii="Times New Roman" w:hAnsi="Times New Roman"/>
          <w:sz w:val="28"/>
          <w:szCs w:val="28"/>
        </w:rPr>
        <w:t>РЕШЕНИЕ</w:t>
      </w:r>
      <w:r>
        <w:rPr>
          <w:rFonts w:ascii="Times New Roman" w:hAnsi="Times New Roman"/>
          <w:sz w:val="28"/>
          <w:szCs w:val="28"/>
        </w:rPr>
        <w:t xml:space="preserve"> № </w:t>
      </w:r>
      <w:r w:rsidR="00843C45">
        <w:rPr>
          <w:rFonts w:ascii="Times New Roman" w:hAnsi="Times New Roman"/>
          <w:sz w:val="28"/>
          <w:szCs w:val="28"/>
        </w:rPr>
        <w:t>40</w:t>
      </w:r>
    </w:p>
    <w:p w14:paraId="16487849" w14:textId="77777777" w:rsidR="009B26AF" w:rsidRDefault="009B26AF" w:rsidP="009B26AF">
      <w:pPr>
        <w:pStyle w:val="ConsTitle"/>
        <w:widowControl/>
        <w:ind w:right="0"/>
        <w:rPr>
          <w:rFonts w:ascii="Times New Roman" w:hAnsi="Times New Roman"/>
          <w:sz w:val="28"/>
          <w:szCs w:val="28"/>
        </w:rPr>
      </w:pPr>
    </w:p>
    <w:p w14:paraId="753B3E2A" w14:textId="77777777" w:rsidR="009B26AF" w:rsidRPr="002301F1" w:rsidRDefault="009B26AF" w:rsidP="009B26AF">
      <w:pPr>
        <w:pStyle w:val="ConsTitle"/>
        <w:widowControl/>
        <w:ind w:right="0"/>
        <w:rPr>
          <w:rFonts w:ascii="Times New Roman" w:hAnsi="Times New Roman" w:cs="Times New Roman"/>
          <w:sz w:val="24"/>
          <w:szCs w:val="24"/>
        </w:rPr>
      </w:pPr>
      <w:r w:rsidRPr="002301F1">
        <w:rPr>
          <w:rFonts w:ascii="Times New Roman" w:hAnsi="Times New Roman" w:cs="Times New Roman"/>
          <w:sz w:val="24"/>
          <w:szCs w:val="24"/>
        </w:rPr>
        <w:t xml:space="preserve">п. </w:t>
      </w:r>
      <w:proofErr w:type="spellStart"/>
      <w:r w:rsidRPr="002301F1">
        <w:rPr>
          <w:rFonts w:ascii="Times New Roman" w:hAnsi="Times New Roman" w:cs="Times New Roman"/>
          <w:sz w:val="24"/>
          <w:szCs w:val="24"/>
        </w:rPr>
        <w:t>Челутай</w:t>
      </w:r>
      <w:proofErr w:type="spellEnd"/>
      <w:r w:rsidRPr="002301F1">
        <w:rPr>
          <w:rFonts w:ascii="Times New Roman" w:hAnsi="Times New Roman" w:cs="Times New Roman"/>
          <w:sz w:val="24"/>
          <w:szCs w:val="24"/>
        </w:rPr>
        <w:t xml:space="preserve"> 24 км                                                                              </w:t>
      </w:r>
      <w:r>
        <w:rPr>
          <w:rFonts w:ascii="Times New Roman" w:hAnsi="Times New Roman" w:cs="Times New Roman"/>
          <w:sz w:val="24"/>
          <w:szCs w:val="24"/>
        </w:rPr>
        <w:t xml:space="preserve">                </w:t>
      </w:r>
      <w:r w:rsidR="00843C45">
        <w:rPr>
          <w:rFonts w:ascii="Times New Roman" w:hAnsi="Times New Roman" w:cs="Times New Roman"/>
          <w:sz w:val="24"/>
          <w:szCs w:val="24"/>
        </w:rPr>
        <w:t>от    31.03.2020</w:t>
      </w:r>
      <w:r w:rsidRPr="002301F1">
        <w:rPr>
          <w:rFonts w:ascii="Times New Roman" w:hAnsi="Times New Roman" w:cs="Times New Roman"/>
          <w:sz w:val="24"/>
          <w:szCs w:val="24"/>
        </w:rPr>
        <w:t xml:space="preserve">г.                                                                                   </w:t>
      </w:r>
    </w:p>
    <w:p w14:paraId="7CCCD38E" w14:textId="77777777" w:rsidR="009B26AF" w:rsidRPr="002301F1" w:rsidRDefault="009B26AF" w:rsidP="009B26AF">
      <w:pPr>
        <w:pStyle w:val="ConsTitle"/>
        <w:widowControl/>
        <w:ind w:right="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9B26AF" w:rsidRPr="002301F1" w14:paraId="2E099568" w14:textId="77777777" w:rsidTr="00CD3F18">
        <w:trPr>
          <w:trHeight w:val="112"/>
        </w:trPr>
        <w:tc>
          <w:tcPr>
            <w:tcW w:w="10314" w:type="dxa"/>
            <w:tcBorders>
              <w:top w:val="nil"/>
              <w:left w:val="nil"/>
              <w:bottom w:val="nil"/>
              <w:right w:val="nil"/>
            </w:tcBorders>
          </w:tcPr>
          <w:p w14:paraId="58DCE9FE" w14:textId="77777777" w:rsidR="009B26AF" w:rsidRPr="002301F1" w:rsidRDefault="009B26AF" w:rsidP="00CD3F18"/>
        </w:tc>
      </w:tr>
    </w:tbl>
    <w:p w14:paraId="40B59258" w14:textId="77777777" w:rsidR="005B66D3" w:rsidRDefault="005B66D3" w:rsidP="00A5406D">
      <w:pPr>
        <w:pStyle w:val="ConsPlusNormal"/>
        <w:widowControl/>
        <w:rPr>
          <w:bCs/>
          <w:kern w:val="36"/>
          <w:szCs w:val="28"/>
        </w:rPr>
      </w:pPr>
    </w:p>
    <w:p w14:paraId="10BC1276" w14:textId="77777777" w:rsidR="00F72887" w:rsidRPr="007B3674" w:rsidRDefault="00F72887" w:rsidP="00843C45">
      <w:pPr>
        <w:pStyle w:val="41"/>
        <w:shd w:val="clear" w:color="auto" w:fill="auto"/>
        <w:spacing w:before="0" w:after="346" w:line="317" w:lineRule="exact"/>
        <w:ind w:right="200" w:firstLine="0"/>
        <w:rPr>
          <w:b w:val="0"/>
          <w:sz w:val="24"/>
          <w:szCs w:val="24"/>
        </w:rPr>
      </w:pPr>
      <w:r w:rsidRPr="007B3674">
        <w:rPr>
          <w:b w:val="0"/>
          <w:sz w:val="24"/>
          <w:szCs w:val="24"/>
        </w:rPr>
        <w:t>Об утверждении порядка распоряжения имуществом, включенным в</w:t>
      </w:r>
      <w:r w:rsidRPr="007B3674">
        <w:rPr>
          <w:b w:val="0"/>
          <w:sz w:val="24"/>
          <w:szCs w:val="24"/>
        </w:rPr>
        <w:br/>
        <w:t>перечень муниципального имущества муниципального образования сельского поселения «</w:t>
      </w:r>
      <w:proofErr w:type="spellStart"/>
      <w:r w:rsidR="007B3674" w:rsidRPr="007B3674">
        <w:rPr>
          <w:b w:val="0"/>
          <w:sz w:val="24"/>
          <w:szCs w:val="24"/>
        </w:rPr>
        <w:t>Тамахтайское</w:t>
      </w:r>
      <w:proofErr w:type="spellEnd"/>
      <w:r w:rsidRPr="007B3674">
        <w:rPr>
          <w:b w:val="0"/>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A1D0034" w14:textId="77777777" w:rsidR="00F72887" w:rsidRPr="007B3674" w:rsidRDefault="00F72887" w:rsidP="007B3674">
      <w:pPr>
        <w:ind w:left="-709" w:firstLine="567"/>
        <w:jc w:val="both"/>
        <w:rPr>
          <w:rFonts w:ascii="Times New Roman" w:hAnsi="Times New Roman" w:cs="Times New Roman"/>
          <w:bCs/>
          <w:sz w:val="24"/>
          <w:szCs w:val="24"/>
        </w:rPr>
      </w:pPr>
      <w:r w:rsidRPr="007B3674">
        <w:rPr>
          <w:rFonts w:ascii="Times New Roman" w:hAnsi="Times New Roman" w:cs="Times New Roman"/>
          <w:bCs/>
          <w:sz w:val="24"/>
          <w:szCs w:val="24"/>
        </w:rPr>
        <w:t xml:space="preserve">В целях реализации положений Федерального закона от 24.07.2007 </w:t>
      </w:r>
      <w:r w:rsidRPr="007B3674">
        <w:rPr>
          <w:rFonts w:ascii="Times New Roman" w:hAnsi="Times New Roman" w:cs="Times New Roman"/>
          <w:bCs/>
          <w:sz w:val="24"/>
          <w:szCs w:val="24"/>
        </w:rPr>
        <w:br/>
        <w:t>№ 209-ФЗ «О развитии малого и среднего предпринимат</w:t>
      </w:r>
      <w:r w:rsidR="007B3674" w:rsidRPr="007B3674">
        <w:rPr>
          <w:rFonts w:ascii="Times New Roman" w:hAnsi="Times New Roman" w:cs="Times New Roman"/>
          <w:bCs/>
          <w:sz w:val="24"/>
          <w:szCs w:val="24"/>
        </w:rPr>
        <w:t xml:space="preserve">ельства в Российской Федерации» </w:t>
      </w:r>
      <w:r w:rsidRPr="007B3674">
        <w:rPr>
          <w:rFonts w:ascii="Times New Roman" w:hAnsi="Times New Roman" w:cs="Times New Roman"/>
          <w:sz w:val="24"/>
          <w:szCs w:val="24"/>
        </w:rPr>
        <w:t>создания условий для развития малого и среднего предпринимательства на территории</w:t>
      </w:r>
      <w:r w:rsidR="007B3674" w:rsidRPr="007B3674">
        <w:rPr>
          <w:rFonts w:ascii="Times New Roman" w:hAnsi="Times New Roman" w:cs="Times New Roman"/>
          <w:sz w:val="24"/>
          <w:szCs w:val="24"/>
        </w:rPr>
        <w:t xml:space="preserve"> МО СП «</w:t>
      </w:r>
      <w:proofErr w:type="spellStart"/>
      <w:r w:rsidR="007B3674" w:rsidRPr="007B3674">
        <w:rPr>
          <w:rFonts w:ascii="Times New Roman" w:hAnsi="Times New Roman" w:cs="Times New Roman"/>
          <w:sz w:val="24"/>
          <w:szCs w:val="24"/>
        </w:rPr>
        <w:t>Тамахтайское</w:t>
      </w:r>
      <w:proofErr w:type="spellEnd"/>
      <w:r w:rsidRPr="007B3674">
        <w:rPr>
          <w:rFonts w:ascii="Times New Roman" w:hAnsi="Times New Roman" w:cs="Times New Roman"/>
          <w:sz w:val="24"/>
          <w:szCs w:val="24"/>
        </w:rPr>
        <w:t>» постановляет</w:t>
      </w:r>
      <w:r w:rsidRPr="007B3674">
        <w:rPr>
          <w:rFonts w:ascii="Times New Roman" w:hAnsi="Times New Roman" w:cs="Times New Roman"/>
          <w:i/>
          <w:sz w:val="24"/>
          <w:szCs w:val="24"/>
        </w:rPr>
        <w:t>:</w:t>
      </w:r>
    </w:p>
    <w:p w14:paraId="659D7B5E" w14:textId="77777777" w:rsidR="00F72887" w:rsidRPr="007B3674" w:rsidRDefault="00F72887" w:rsidP="007B3674">
      <w:pPr>
        <w:pStyle w:val="ac"/>
        <w:numPr>
          <w:ilvl w:val="0"/>
          <w:numId w:val="4"/>
        </w:numPr>
        <w:autoSpaceDE w:val="0"/>
        <w:autoSpaceDN w:val="0"/>
        <w:adjustRightInd w:val="0"/>
        <w:spacing w:after="0" w:line="240" w:lineRule="auto"/>
        <w:ind w:left="-709" w:firstLine="1418"/>
        <w:jc w:val="both"/>
        <w:rPr>
          <w:rFonts w:ascii="Times New Roman" w:hAnsi="Times New Roman" w:cs="Times New Roman"/>
          <w:sz w:val="24"/>
          <w:szCs w:val="24"/>
        </w:rPr>
      </w:pPr>
      <w:r w:rsidRPr="007B3674">
        <w:rPr>
          <w:rFonts w:ascii="Times New Roman" w:hAnsi="Times New Roman" w:cs="Times New Roman"/>
          <w:sz w:val="24"/>
          <w:szCs w:val="24"/>
        </w:rPr>
        <w:t>Утвердить прилагаемый Порядок распоряжения имуществом, включенным в Перечень муниципального имущества МО СП «</w:t>
      </w:r>
      <w:proofErr w:type="spellStart"/>
      <w:r w:rsidR="007B3674" w:rsidRPr="007B3674">
        <w:rPr>
          <w:rFonts w:ascii="Times New Roman" w:hAnsi="Times New Roman" w:cs="Times New Roman"/>
          <w:sz w:val="24"/>
          <w:szCs w:val="24"/>
        </w:rPr>
        <w:t>Тамахтайское</w:t>
      </w:r>
      <w:proofErr w:type="spellEnd"/>
      <w:r w:rsidRPr="007B3674">
        <w:rPr>
          <w:rFonts w:ascii="Times New Roman" w:hAnsi="Times New Roman" w:cs="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592B2FE" w14:textId="77777777" w:rsidR="00F72887" w:rsidRPr="007B3674" w:rsidRDefault="00F72887" w:rsidP="007B3674">
      <w:pPr>
        <w:pStyle w:val="ac"/>
        <w:numPr>
          <w:ilvl w:val="0"/>
          <w:numId w:val="4"/>
        </w:numPr>
        <w:autoSpaceDE w:val="0"/>
        <w:autoSpaceDN w:val="0"/>
        <w:adjustRightInd w:val="0"/>
        <w:spacing w:after="0" w:line="240" w:lineRule="auto"/>
        <w:ind w:left="-709" w:firstLine="709"/>
        <w:jc w:val="both"/>
        <w:rPr>
          <w:rFonts w:ascii="Times New Roman" w:hAnsi="Times New Roman" w:cs="Times New Roman"/>
          <w:sz w:val="24"/>
          <w:szCs w:val="24"/>
        </w:rPr>
      </w:pPr>
      <w:r w:rsidRPr="007B3674">
        <w:rPr>
          <w:rFonts w:ascii="Times New Roman" w:hAnsi="Times New Roman" w:cs="Times New Roman"/>
          <w:sz w:val="24"/>
          <w:szCs w:val="24"/>
        </w:rPr>
        <w:t>Определить</w:t>
      </w:r>
      <w:r w:rsidR="007B3674" w:rsidRPr="007B3674">
        <w:rPr>
          <w:rFonts w:ascii="Times New Roman" w:hAnsi="Times New Roman" w:cs="Times New Roman"/>
          <w:sz w:val="24"/>
          <w:szCs w:val="24"/>
        </w:rPr>
        <w:t xml:space="preserve"> Администрацию МО СП «</w:t>
      </w:r>
      <w:proofErr w:type="spellStart"/>
      <w:r w:rsidR="007B3674" w:rsidRPr="007B3674">
        <w:rPr>
          <w:rFonts w:ascii="Times New Roman" w:hAnsi="Times New Roman" w:cs="Times New Roman"/>
          <w:sz w:val="24"/>
          <w:szCs w:val="24"/>
        </w:rPr>
        <w:t>Тамахтайское</w:t>
      </w:r>
      <w:proofErr w:type="spellEnd"/>
      <w:r w:rsidRPr="007B3674">
        <w:rPr>
          <w:rFonts w:ascii="Times New Roman" w:hAnsi="Times New Roman" w:cs="Times New Roman"/>
          <w:sz w:val="24"/>
          <w:szCs w:val="24"/>
        </w:rPr>
        <w:t>» уполномоченным органом по распоряжению имуществом казны МО СП «</w:t>
      </w:r>
      <w:proofErr w:type="spellStart"/>
      <w:r w:rsidR="007B3674" w:rsidRPr="007B3674">
        <w:rPr>
          <w:rFonts w:ascii="Times New Roman" w:hAnsi="Times New Roman" w:cs="Times New Roman"/>
          <w:sz w:val="24"/>
          <w:szCs w:val="24"/>
        </w:rPr>
        <w:t>Тамахтайское</w:t>
      </w:r>
      <w:proofErr w:type="spellEnd"/>
      <w:r w:rsidRPr="007B3674">
        <w:rPr>
          <w:rFonts w:ascii="Times New Roman" w:hAnsi="Times New Roman" w:cs="Times New Roman"/>
          <w:sz w:val="24"/>
          <w:szCs w:val="24"/>
        </w:rPr>
        <w:t>» включенным в Перечень государственного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47E99F0D" w14:textId="77777777" w:rsidR="00F72887" w:rsidRPr="007B3674" w:rsidRDefault="00F72887" w:rsidP="00F72887">
      <w:pPr>
        <w:ind w:firstLine="567"/>
        <w:jc w:val="both"/>
        <w:rPr>
          <w:rFonts w:ascii="Times New Roman" w:hAnsi="Times New Roman" w:cs="Times New Roman"/>
          <w:sz w:val="24"/>
          <w:szCs w:val="24"/>
        </w:rPr>
      </w:pPr>
      <w:r w:rsidRPr="007B3674">
        <w:rPr>
          <w:rFonts w:ascii="Times New Roman" w:hAnsi="Times New Roman" w:cs="Times New Roman"/>
          <w:sz w:val="24"/>
          <w:szCs w:val="24"/>
        </w:rPr>
        <w:t xml:space="preserve">3. Настоящее </w:t>
      </w:r>
      <w:r w:rsidR="00BE4AF7" w:rsidRPr="007B3674">
        <w:rPr>
          <w:rFonts w:ascii="Times New Roman" w:hAnsi="Times New Roman" w:cs="Times New Roman"/>
          <w:sz w:val="24"/>
          <w:szCs w:val="24"/>
        </w:rPr>
        <w:t xml:space="preserve">Решение </w:t>
      </w:r>
      <w:r w:rsidRPr="007B3674">
        <w:rPr>
          <w:rFonts w:ascii="Times New Roman" w:hAnsi="Times New Roman" w:cs="Times New Roman"/>
          <w:sz w:val="24"/>
          <w:szCs w:val="24"/>
        </w:rPr>
        <w:t>вступает в силу со дня его обнародования.</w:t>
      </w:r>
    </w:p>
    <w:p w14:paraId="68879B53" w14:textId="77777777" w:rsidR="007B3674" w:rsidRPr="007B3674" w:rsidRDefault="007B3674" w:rsidP="00F72887">
      <w:pPr>
        <w:ind w:firstLine="567"/>
        <w:jc w:val="both"/>
        <w:rPr>
          <w:rFonts w:ascii="Times New Roman" w:hAnsi="Times New Roman" w:cs="Times New Roman"/>
          <w:sz w:val="24"/>
          <w:szCs w:val="24"/>
        </w:rPr>
      </w:pPr>
    </w:p>
    <w:p w14:paraId="355EA4AE" w14:textId="77777777" w:rsidR="007B3674" w:rsidRPr="007B3674" w:rsidRDefault="007B3674" w:rsidP="00F72887">
      <w:pPr>
        <w:ind w:firstLine="567"/>
        <w:jc w:val="both"/>
        <w:rPr>
          <w:rFonts w:ascii="Times New Roman" w:hAnsi="Times New Roman" w:cs="Times New Roman"/>
          <w:sz w:val="24"/>
          <w:szCs w:val="24"/>
        </w:rPr>
      </w:pPr>
    </w:p>
    <w:p w14:paraId="0AE085C6" w14:textId="77777777" w:rsidR="00920171" w:rsidRPr="00920171" w:rsidRDefault="00920171" w:rsidP="00920171">
      <w:pPr>
        <w:suppressAutoHyphens/>
        <w:ind w:left="-709"/>
        <w:rPr>
          <w:rFonts w:ascii="Times New Roman" w:eastAsia="Calibri" w:hAnsi="Times New Roman" w:cs="Times New Roman"/>
          <w:bCs/>
          <w:sz w:val="24"/>
          <w:szCs w:val="24"/>
        </w:rPr>
      </w:pPr>
      <w:r w:rsidRPr="00920171">
        <w:rPr>
          <w:rFonts w:ascii="Times New Roman" w:eastAsia="Calibri" w:hAnsi="Times New Roman" w:cs="Times New Roman"/>
          <w:bCs/>
          <w:sz w:val="24"/>
          <w:szCs w:val="24"/>
        </w:rPr>
        <w:t>Глава МО СП «</w:t>
      </w:r>
      <w:proofErr w:type="spellStart"/>
      <w:r w:rsidRPr="00920171">
        <w:rPr>
          <w:rFonts w:ascii="Times New Roman" w:eastAsia="Calibri" w:hAnsi="Times New Roman" w:cs="Times New Roman"/>
          <w:bCs/>
          <w:sz w:val="24"/>
          <w:szCs w:val="24"/>
        </w:rPr>
        <w:t>Тамахтайское</w:t>
      </w:r>
      <w:proofErr w:type="spellEnd"/>
      <w:r w:rsidRPr="00920171">
        <w:rPr>
          <w:rFonts w:ascii="Times New Roman" w:eastAsia="Calibri" w:hAnsi="Times New Roman" w:cs="Times New Roman"/>
          <w:bCs/>
          <w:sz w:val="24"/>
          <w:szCs w:val="24"/>
        </w:rPr>
        <w:t>»,</w:t>
      </w:r>
    </w:p>
    <w:p w14:paraId="6278B93F" w14:textId="77777777" w:rsidR="00920171" w:rsidRPr="00920171" w:rsidRDefault="00920171" w:rsidP="00920171">
      <w:pPr>
        <w:suppressAutoHyphens/>
        <w:ind w:left="-709"/>
        <w:rPr>
          <w:rFonts w:ascii="Times New Roman" w:eastAsia="Calibri" w:hAnsi="Times New Roman" w:cs="Times New Roman"/>
          <w:bCs/>
          <w:sz w:val="24"/>
          <w:szCs w:val="24"/>
        </w:rPr>
      </w:pPr>
      <w:r w:rsidRPr="00920171">
        <w:rPr>
          <w:rFonts w:ascii="Times New Roman" w:eastAsia="Calibri" w:hAnsi="Times New Roman" w:cs="Times New Roman"/>
          <w:sz w:val="24"/>
          <w:szCs w:val="24"/>
        </w:rPr>
        <w:t xml:space="preserve">председатель Совета депутатов </w:t>
      </w:r>
    </w:p>
    <w:p w14:paraId="4C678831" w14:textId="77777777" w:rsidR="00920171" w:rsidRPr="00920171" w:rsidRDefault="00920171" w:rsidP="00920171">
      <w:pPr>
        <w:ind w:left="-567" w:hanging="142"/>
        <w:rPr>
          <w:rFonts w:ascii="Times New Roman" w:eastAsia="Calibri" w:hAnsi="Times New Roman" w:cs="Times New Roman"/>
          <w:sz w:val="24"/>
          <w:szCs w:val="24"/>
        </w:rPr>
      </w:pPr>
      <w:r w:rsidRPr="00920171">
        <w:rPr>
          <w:rFonts w:ascii="Times New Roman" w:eastAsia="Calibri" w:hAnsi="Times New Roman" w:cs="Times New Roman"/>
          <w:sz w:val="24"/>
          <w:szCs w:val="24"/>
        </w:rPr>
        <w:t>сельского поселения</w:t>
      </w:r>
      <w:r w:rsidRPr="00920171">
        <w:rPr>
          <w:rFonts w:ascii="Times New Roman" w:eastAsia="Calibri" w:hAnsi="Times New Roman" w:cs="Times New Roman"/>
          <w:bCs/>
          <w:iCs/>
          <w:sz w:val="24"/>
          <w:szCs w:val="24"/>
        </w:rPr>
        <w:t> </w:t>
      </w:r>
      <w:r w:rsidRPr="00920171">
        <w:rPr>
          <w:rFonts w:ascii="Times New Roman" w:eastAsia="Calibri" w:hAnsi="Times New Roman" w:cs="Times New Roman"/>
          <w:sz w:val="24"/>
          <w:szCs w:val="24"/>
        </w:rPr>
        <w:t>«</w:t>
      </w:r>
      <w:proofErr w:type="spellStart"/>
      <w:proofErr w:type="gramStart"/>
      <w:r w:rsidRPr="00920171">
        <w:rPr>
          <w:rFonts w:ascii="Times New Roman" w:eastAsia="Calibri" w:hAnsi="Times New Roman" w:cs="Times New Roman"/>
          <w:sz w:val="24"/>
          <w:szCs w:val="24"/>
        </w:rPr>
        <w:t>Тамахтайское</w:t>
      </w:r>
      <w:proofErr w:type="spellEnd"/>
      <w:r w:rsidRPr="00920171">
        <w:rPr>
          <w:rFonts w:ascii="Times New Roman" w:eastAsia="Calibri" w:hAnsi="Times New Roman" w:cs="Times New Roman"/>
          <w:sz w:val="24"/>
          <w:szCs w:val="24"/>
        </w:rPr>
        <w:t xml:space="preserve">»   </w:t>
      </w:r>
      <w:proofErr w:type="gramEnd"/>
      <w:r w:rsidRPr="0092017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2017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20171">
        <w:rPr>
          <w:rFonts w:ascii="Times New Roman" w:eastAsia="Calibri" w:hAnsi="Times New Roman" w:cs="Times New Roman"/>
          <w:sz w:val="24"/>
          <w:szCs w:val="24"/>
        </w:rPr>
        <w:t xml:space="preserve">        А.И. Иванов</w:t>
      </w:r>
    </w:p>
    <w:p w14:paraId="3AE0A5A1" w14:textId="77777777" w:rsidR="00920171" w:rsidRPr="00920171" w:rsidRDefault="00920171" w:rsidP="00920171">
      <w:pPr>
        <w:tabs>
          <w:tab w:val="center" w:pos="4677"/>
          <w:tab w:val="right" w:pos="9355"/>
        </w:tabs>
        <w:rPr>
          <w:rFonts w:ascii="Times New Roman" w:hAnsi="Times New Roman" w:cs="Times New Roman"/>
          <w:sz w:val="24"/>
          <w:szCs w:val="24"/>
        </w:rPr>
      </w:pPr>
    </w:p>
    <w:p w14:paraId="573EE58F" w14:textId="77777777" w:rsidR="00F72887" w:rsidRPr="00920171" w:rsidRDefault="00F72887" w:rsidP="00F72887">
      <w:pPr>
        <w:pStyle w:val="ac"/>
        <w:spacing w:after="0" w:line="240" w:lineRule="auto"/>
        <w:ind w:left="0"/>
        <w:jc w:val="both"/>
        <w:rPr>
          <w:rFonts w:ascii="Times New Roman" w:hAnsi="Times New Roman" w:cs="Times New Roman"/>
          <w:sz w:val="24"/>
          <w:szCs w:val="24"/>
        </w:rPr>
      </w:pPr>
    </w:p>
    <w:p w14:paraId="22F97126" w14:textId="77777777" w:rsidR="00F72887" w:rsidRPr="00920171" w:rsidRDefault="00F72887" w:rsidP="00920171">
      <w:pPr>
        <w:ind w:left="-567" w:firstLine="567"/>
        <w:contextualSpacing/>
        <w:jc w:val="center"/>
        <w:rPr>
          <w:rFonts w:ascii="Times New Roman" w:hAnsi="Times New Roman" w:cs="Times New Roman"/>
          <w:sz w:val="24"/>
          <w:szCs w:val="24"/>
        </w:rPr>
      </w:pPr>
    </w:p>
    <w:tbl>
      <w:tblPr>
        <w:tblStyle w:val="ad"/>
        <w:tblW w:w="9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4"/>
        <w:gridCol w:w="4070"/>
      </w:tblGrid>
      <w:tr w:rsidR="00F72887" w14:paraId="77016437" w14:textId="77777777" w:rsidTr="00537947">
        <w:trPr>
          <w:trHeight w:val="1784"/>
        </w:trPr>
        <w:tc>
          <w:tcPr>
            <w:tcW w:w="5664" w:type="dxa"/>
          </w:tcPr>
          <w:p w14:paraId="56767C3F" w14:textId="77777777" w:rsidR="00F72887" w:rsidRDefault="00F72887" w:rsidP="00537947">
            <w:pPr>
              <w:contextualSpacing/>
              <w:jc w:val="right"/>
              <w:rPr>
                <w:rFonts w:ascii="Times New Roman" w:hAnsi="Times New Roman" w:cs="Times New Roman"/>
                <w:sz w:val="28"/>
                <w:szCs w:val="28"/>
              </w:rPr>
            </w:pPr>
          </w:p>
          <w:p w14:paraId="1A8954A1" w14:textId="77777777" w:rsidR="00F72887" w:rsidRDefault="00F72887" w:rsidP="00537947">
            <w:pPr>
              <w:contextualSpacing/>
              <w:jc w:val="right"/>
              <w:rPr>
                <w:rFonts w:ascii="Times New Roman" w:hAnsi="Times New Roman" w:cs="Times New Roman"/>
                <w:sz w:val="28"/>
                <w:szCs w:val="28"/>
              </w:rPr>
            </w:pPr>
          </w:p>
        </w:tc>
        <w:tc>
          <w:tcPr>
            <w:tcW w:w="4070" w:type="dxa"/>
          </w:tcPr>
          <w:p w14:paraId="218072DE" w14:textId="77777777" w:rsidR="00F72887" w:rsidRDefault="00F72887" w:rsidP="00537947">
            <w:pPr>
              <w:pStyle w:val="ac"/>
              <w:jc w:val="right"/>
              <w:rPr>
                <w:rFonts w:ascii="Times New Roman" w:hAnsi="Times New Roman" w:cs="Times New Roman"/>
                <w:sz w:val="24"/>
                <w:szCs w:val="24"/>
              </w:rPr>
            </w:pPr>
            <w:r>
              <w:rPr>
                <w:rFonts w:ascii="Times New Roman" w:hAnsi="Times New Roman" w:cs="Times New Roman"/>
                <w:sz w:val="24"/>
                <w:szCs w:val="24"/>
              </w:rPr>
              <w:t>Утвержден</w:t>
            </w:r>
          </w:p>
          <w:p w14:paraId="57C361F9" w14:textId="77777777" w:rsidR="00F72887" w:rsidRDefault="00BE4AF7" w:rsidP="00537947">
            <w:pPr>
              <w:pStyle w:val="ac"/>
              <w:jc w:val="right"/>
              <w:rPr>
                <w:rFonts w:ascii="Times New Roman" w:hAnsi="Times New Roman" w:cs="Times New Roman"/>
                <w:sz w:val="24"/>
                <w:szCs w:val="24"/>
              </w:rPr>
            </w:pPr>
            <w:r>
              <w:rPr>
                <w:rFonts w:ascii="Times New Roman" w:hAnsi="Times New Roman" w:cs="Times New Roman"/>
                <w:sz w:val="24"/>
                <w:szCs w:val="24"/>
              </w:rPr>
              <w:t xml:space="preserve">Решением </w:t>
            </w:r>
            <w:r w:rsidR="00F72887">
              <w:rPr>
                <w:rFonts w:ascii="Times New Roman" w:hAnsi="Times New Roman" w:cs="Times New Roman"/>
                <w:sz w:val="24"/>
                <w:szCs w:val="24"/>
              </w:rPr>
              <w:t>администрации                                                                                МО СП «</w:t>
            </w:r>
            <w:proofErr w:type="spellStart"/>
            <w:r w:rsidR="007B3674">
              <w:rPr>
                <w:rFonts w:ascii="Times New Roman" w:hAnsi="Times New Roman" w:cs="Times New Roman"/>
                <w:sz w:val="28"/>
                <w:szCs w:val="28"/>
              </w:rPr>
              <w:t>Тамахтайское</w:t>
            </w:r>
            <w:proofErr w:type="spellEnd"/>
            <w:r w:rsidR="00F72887">
              <w:rPr>
                <w:rFonts w:ascii="Times New Roman" w:hAnsi="Times New Roman" w:cs="Times New Roman"/>
                <w:sz w:val="24"/>
                <w:szCs w:val="24"/>
              </w:rPr>
              <w:t>»</w:t>
            </w:r>
          </w:p>
          <w:p w14:paraId="7D92778D" w14:textId="77777777" w:rsidR="00F72887" w:rsidRPr="00D35C47" w:rsidRDefault="00F72887" w:rsidP="00843C45">
            <w:pPr>
              <w:pStyle w:val="ac"/>
              <w:jc w:val="right"/>
              <w:rPr>
                <w:rFonts w:ascii="Times New Roman" w:hAnsi="Times New Roman" w:cs="Times New Roman"/>
                <w:i/>
                <w:sz w:val="28"/>
                <w:szCs w:val="28"/>
              </w:rPr>
            </w:pPr>
            <w:r>
              <w:rPr>
                <w:rFonts w:ascii="Times New Roman" w:hAnsi="Times New Roman" w:cs="Times New Roman"/>
                <w:sz w:val="24"/>
                <w:szCs w:val="24"/>
              </w:rPr>
              <w:t xml:space="preserve">  </w:t>
            </w:r>
            <w:r w:rsidR="00BC265B">
              <w:rPr>
                <w:rFonts w:ascii="Times New Roman" w:hAnsi="Times New Roman" w:cs="Times New Roman"/>
                <w:sz w:val="24"/>
                <w:szCs w:val="24"/>
              </w:rPr>
              <w:t>№ 40</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от  </w:t>
            </w:r>
            <w:r w:rsidR="00843C45">
              <w:rPr>
                <w:rFonts w:ascii="Times New Roman" w:hAnsi="Times New Roman" w:cs="Times New Roman"/>
                <w:sz w:val="24"/>
                <w:szCs w:val="24"/>
              </w:rPr>
              <w:t>31.03.2020г.</w:t>
            </w:r>
            <w:proofErr w:type="gramEnd"/>
            <w:r>
              <w:rPr>
                <w:rFonts w:ascii="Times New Roman" w:hAnsi="Times New Roman" w:cs="Times New Roman"/>
                <w:sz w:val="24"/>
                <w:szCs w:val="24"/>
              </w:rPr>
              <w:t xml:space="preserve">                                                                        </w:t>
            </w:r>
          </w:p>
        </w:tc>
      </w:tr>
    </w:tbl>
    <w:p w14:paraId="0B6E85E6" w14:textId="77777777" w:rsidR="00F72887" w:rsidRPr="005E2C1E" w:rsidRDefault="00F72887" w:rsidP="00F72887">
      <w:pPr>
        <w:pStyle w:val="41"/>
        <w:shd w:val="clear" w:color="auto" w:fill="auto"/>
        <w:spacing w:before="0" w:after="346" w:line="317" w:lineRule="exact"/>
        <w:ind w:right="200" w:firstLine="0"/>
        <w:rPr>
          <w:b w:val="0"/>
          <w:sz w:val="24"/>
          <w:szCs w:val="24"/>
        </w:rPr>
      </w:pPr>
      <w:r>
        <w:rPr>
          <w:b w:val="0"/>
          <w:sz w:val="24"/>
          <w:szCs w:val="24"/>
        </w:rPr>
        <w:t>П</w:t>
      </w:r>
      <w:r w:rsidRPr="005E2C1E">
        <w:rPr>
          <w:b w:val="0"/>
          <w:sz w:val="24"/>
          <w:szCs w:val="24"/>
        </w:rPr>
        <w:t>орядок распоряжения имуществом, включенным в</w:t>
      </w:r>
      <w:r w:rsidRPr="005E2C1E">
        <w:rPr>
          <w:b w:val="0"/>
          <w:sz w:val="24"/>
          <w:szCs w:val="24"/>
        </w:rPr>
        <w:br/>
        <w:t xml:space="preserve">перечень муниципального имущества муниципального образования сельского </w:t>
      </w:r>
      <w:r w:rsidRPr="00F72887">
        <w:rPr>
          <w:b w:val="0"/>
          <w:sz w:val="24"/>
          <w:szCs w:val="24"/>
        </w:rPr>
        <w:t>посел</w:t>
      </w:r>
      <w:r w:rsidR="00843C45">
        <w:rPr>
          <w:b w:val="0"/>
          <w:sz w:val="24"/>
          <w:szCs w:val="24"/>
        </w:rPr>
        <w:t>ения «</w:t>
      </w:r>
      <w:proofErr w:type="spellStart"/>
      <w:r w:rsidR="00843C45">
        <w:rPr>
          <w:b w:val="0"/>
          <w:sz w:val="24"/>
          <w:szCs w:val="24"/>
        </w:rPr>
        <w:t>Тамахтайское</w:t>
      </w:r>
      <w:proofErr w:type="spellEnd"/>
      <w:r w:rsidRPr="00F72887">
        <w:rPr>
          <w:b w:val="0"/>
          <w:sz w:val="24"/>
          <w:szCs w:val="24"/>
        </w:rPr>
        <w:t>», предназначенного для</w:t>
      </w:r>
      <w:r>
        <w:rPr>
          <w:b w:val="0"/>
          <w:sz w:val="24"/>
          <w:szCs w:val="24"/>
        </w:rPr>
        <w:t xml:space="preserve"> </w:t>
      </w:r>
      <w:r w:rsidRPr="00F72887">
        <w:rPr>
          <w:b w:val="0"/>
          <w:sz w:val="24"/>
          <w:szCs w:val="24"/>
        </w:rPr>
        <w:t>предоставления во владение и (или) в пользование</w:t>
      </w:r>
      <w:r>
        <w:rPr>
          <w:b w:val="0"/>
          <w:sz w:val="24"/>
          <w:szCs w:val="24"/>
        </w:rPr>
        <w:t xml:space="preserve"> </w:t>
      </w:r>
      <w:r w:rsidRPr="00F72887">
        <w:rPr>
          <w:b w:val="0"/>
          <w:sz w:val="24"/>
          <w:szCs w:val="24"/>
        </w:rPr>
        <w:t>субъектам малого</w:t>
      </w:r>
      <w:r w:rsidRPr="005E2C1E">
        <w:rPr>
          <w:b w:val="0"/>
          <w:sz w:val="24"/>
          <w:szCs w:val="24"/>
        </w:rPr>
        <w:t xml:space="preserve"> и среднего предпринимательства и</w:t>
      </w:r>
      <w:r>
        <w:rPr>
          <w:b w:val="0"/>
          <w:sz w:val="24"/>
          <w:szCs w:val="24"/>
        </w:rPr>
        <w:t xml:space="preserve"> </w:t>
      </w:r>
      <w:r w:rsidRPr="005E2C1E">
        <w:rPr>
          <w:b w:val="0"/>
          <w:sz w:val="24"/>
          <w:szCs w:val="24"/>
        </w:rPr>
        <w:t>организациям, образующим инфраструктуру</w:t>
      </w:r>
      <w:r>
        <w:rPr>
          <w:b w:val="0"/>
          <w:sz w:val="24"/>
          <w:szCs w:val="24"/>
        </w:rPr>
        <w:t xml:space="preserve"> </w:t>
      </w:r>
      <w:r w:rsidRPr="005E2C1E">
        <w:rPr>
          <w:b w:val="0"/>
          <w:sz w:val="24"/>
          <w:szCs w:val="24"/>
        </w:rPr>
        <w:t>поддержки субъектов малого и среднего</w:t>
      </w:r>
      <w:r>
        <w:rPr>
          <w:b w:val="0"/>
          <w:sz w:val="24"/>
          <w:szCs w:val="24"/>
        </w:rPr>
        <w:t xml:space="preserve"> </w:t>
      </w:r>
      <w:r w:rsidRPr="005E2C1E">
        <w:rPr>
          <w:b w:val="0"/>
          <w:sz w:val="24"/>
          <w:szCs w:val="24"/>
        </w:rPr>
        <w:t>предпринимательства</w:t>
      </w:r>
    </w:p>
    <w:p w14:paraId="2A137C08" w14:textId="77777777" w:rsidR="00F72887" w:rsidRPr="00DC7D34" w:rsidRDefault="00F72887" w:rsidP="00F72887">
      <w:pPr>
        <w:ind w:left="-567"/>
        <w:jc w:val="center"/>
        <w:outlineLvl w:val="0"/>
        <w:rPr>
          <w:rFonts w:ascii="Times New Roman" w:hAnsi="Times New Roman" w:cs="Times New Roman"/>
          <w:b/>
          <w:sz w:val="26"/>
          <w:szCs w:val="26"/>
        </w:rPr>
      </w:pPr>
      <w:r w:rsidRPr="00DC7D34">
        <w:rPr>
          <w:rFonts w:ascii="Times New Roman" w:hAnsi="Times New Roman" w:cs="Times New Roman"/>
          <w:b/>
          <w:sz w:val="26"/>
          <w:szCs w:val="26"/>
        </w:rPr>
        <w:t>1. Общие положения</w:t>
      </w:r>
    </w:p>
    <w:p w14:paraId="488A1094"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1.1. Настоящий Порядок устанавливает особенности предоставления в аренду (в том числе по льготным ставкам для субъектов малого и среднего предпринимательства) и в безвозмездное пользование</w:t>
      </w:r>
      <w:r w:rsidRPr="003F4C63">
        <w:rPr>
          <w:rStyle w:val="ab"/>
          <w:rFonts w:ascii="Times New Roman" w:hAnsi="Times New Roman" w:cs="Times New Roman"/>
          <w:sz w:val="28"/>
          <w:szCs w:val="28"/>
        </w:rPr>
        <w:footnoteReference w:id="1"/>
      </w:r>
      <w:r w:rsidRPr="003F4C63">
        <w:rPr>
          <w:rFonts w:ascii="Times New Roman" w:hAnsi="Times New Roman" w:cs="Times New Roman"/>
          <w:sz w:val="28"/>
          <w:szCs w:val="28"/>
        </w:rPr>
        <w:t xml:space="preserve"> включенного в Перечень муниципального имущества МО СП «</w:t>
      </w:r>
      <w:proofErr w:type="spellStart"/>
      <w:r w:rsidR="007B3674">
        <w:rPr>
          <w:rFonts w:ascii="Times New Roman" w:hAnsi="Times New Roman" w:cs="Times New Roman"/>
          <w:sz w:val="28"/>
          <w:szCs w:val="28"/>
        </w:rPr>
        <w:t>Тамахтайское</w:t>
      </w:r>
      <w:proofErr w:type="spellEnd"/>
      <w:r w:rsidRPr="003F4C63">
        <w:rPr>
          <w:rFonts w:ascii="Times New Roman" w:hAnsi="Times New Roman" w:cs="Times New Roman"/>
          <w:sz w:val="28"/>
          <w:szCs w:val="28"/>
        </w:rPr>
        <w:t>»</w:t>
      </w:r>
      <w:r>
        <w:rPr>
          <w:rFonts w:ascii="Times New Roman" w:hAnsi="Times New Roman" w:cs="Times New Roman"/>
          <w:sz w:val="28"/>
          <w:szCs w:val="28"/>
        </w:rPr>
        <w:t xml:space="preserve"> </w:t>
      </w:r>
      <w:r w:rsidRPr="003F4C63">
        <w:rPr>
          <w:rFonts w:ascii="Times New Roman" w:hAnsi="Times New Roman" w:cs="Times New Roman"/>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14:paraId="73AAD727"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 xml:space="preserve">1.2. 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аренды (далее– торги), за исключением случаев, установленных </w:t>
      </w:r>
      <w:hyperlink r:id="rId10" w:history="1">
        <w:r w:rsidRPr="003F4C63">
          <w:rPr>
            <w:rFonts w:ascii="Times New Roman" w:hAnsi="Times New Roman" w:cs="Times New Roman"/>
            <w:sz w:val="28"/>
            <w:szCs w:val="28"/>
          </w:rPr>
          <w:t>частями 1</w:t>
        </w:r>
      </w:hyperlink>
      <w:r w:rsidRPr="003F4C63">
        <w:rPr>
          <w:rFonts w:ascii="Times New Roman" w:hAnsi="Times New Roman" w:cs="Times New Roman"/>
          <w:sz w:val="28"/>
          <w:szCs w:val="28"/>
        </w:rPr>
        <w:t xml:space="preserve"> и </w:t>
      </w:r>
      <w:hyperlink r:id="rId11" w:history="1">
        <w:r w:rsidRPr="003F4C63">
          <w:rPr>
            <w:rFonts w:ascii="Times New Roman" w:hAnsi="Times New Roman" w:cs="Times New Roman"/>
            <w:sz w:val="28"/>
            <w:szCs w:val="28"/>
          </w:rPr>
          <w:t>9 статьи 17.1</w:t>
        </w:r>
      </w:hyperlink>
      <w:r w:rsidRPr="003F4C63">
        <w:rPr>
          <w:rFonts w:ascii="Times New Roman" w:hAnsi="Times New Roman" w:cs="Times New Roman"/>
          <w:sz w:val="28"/>
          <w:szCs w:val="28"/>
        </w:rPr>
        <w:t xml:space="preserve"> Федерального закона от 26 июля 2006 года</w:t>
      </w:r>
      <w:r w:rsidR="00843C45">
        <w:rPr>
          <w:rFonts w:ascii="Times New Roman" w:hAnsi="Times New Roman" w:cs="Times New Roman"/>
          <w:sz w:val="28"/>
          <w:szCs w:val="28"/>
        </w:rPr>
        <w:t xml:space="preserve"> </w:t>
      </w:r>
      <w:r w:rsidRPr="003F4C63">
        <w:rPr>
          <w:rFonts w:ascii="Times New Roman" w:hAnsi="Times New Roman" w:cs="Times New Roman"/>
          <w:sz w:val="28"/>
          <w:szCs w:val="28"/>
        </w:rPr>
        <w:t>№ 135-ФЗ «О защите конкуренции» (далее - Закон о защите конкуренции), подпунктом 12 пункта 12 статьи 39</w:t>
      </w:r>
      <w:r w:rsidRPr="003F4C63">
        <w:rPr>
          <w:rFonts w:ascii="Times New Roman" w:hAnsi="Times New Roman" w:cs="Times New Roman"/>
          <w:sz w:val="28"/>
          <w:szCs w:val="28"/>
          <w:vertAlign w:val="superscript"/>
        </w:rPr>
        <w:t>6</w:t>
      </w:r>
      <w:r w:rsidRPr="003F4C63">
        <w:rPr>
          <w:rFonts w:ascii="Times New Roman" w:hAnsi="Times New Roman" w:cs="Times New Roman"/>
          <w:sz w:val="28"/>
          <w:szCs w:val="28"/>
        </w:rPr>
        <w:t xml:space="preserve">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14:paraId="7C0CE7C1" w14:textId="77777777" w:rsidR="00F72887"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1.3. Право заключить договор аренды в отношении имущества,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организация, образующая инфраструктуру поддержки субъектов малого и среднего предпринимательства, сведения о которой содержатся в едином реестре организаций, образующих инфраструктуру поддержки субъектов малого и среднего предпринимательства (далее - Субъект), за исключением Субъектов, указанных в части 3 статьи 14 Федерального закона от 24.07.2007 № 209-ФЗ «О развитии малого и среднего предпринимательства в Российской Федерации».</w:t>
      </w:r>
    </w:p>
    <w:p w14:paraId="1623C93B" w14:textId="77777777" w:rsidR="00843C45" w:rsidRPr="003F4C63" w:rsidRDefault="00843C45" w:rsidP="00F72887">
      <w:pPr>
        <w:ind w:left="-567" w:firstLine="709"/>
        <w:jc w:val="both"/>
        <w:rPr>
          <w:rFonts w:ascii="Times New Roman" w:hAnsi="Times New Roman" w:cs="Times New Roman"/>
          <w:sz w:val="28"/>
          <w:szCs w:val="28"/>
        </w:rPr>
      </w:pPr>
    </w:p>
    <w:p w14:paraId="75EBA87C" w14:textId="77777777" w:rsidR="00F72887" w:rsidRDefault="00F72887" w:rsidP="00F72887">
      <w:pPr>
        <w:ind w:left="-567" w:firstLine="709"/>
        <w:jc w:val="center"/>
        <w:rPr>
          <w:rFonts w:ascii="Times New Roman" w:hAnsi="Times New Roman" w:cs="Times New Roman"/>
          <w:b/>
          <w:sz w:val="24"/>
          <w:szCs w:val="24"/>
        </w:rPr>
      </w:pPr>
      <w:r w:rsidRPr="00843C45">
        <w:rPr>
          <w:rFonts w:ascii="Times New Roman" w:hAnsi="Times New Roman" w:cs="Times New Roman"/>
          <w:b/>
          <w:sz w:val="24"/>
          <w:szCs w:val="24"/>
        </w:rPr>
        <w:t>2. Порядок предоставления имущества, включенного в Перечень</w:t>
      </w:r>
      <w:r w:rsidRPr="00843C45">
        <w:rPr>
          <w:rFonts w:ascii="Times New Roman" w:hAnsi="Times New Roman" w:cs="Times New Roman"/>
          <w:b/>
          <w:sz w:val="24"/>
          <w:szCs w:val="24"/>
        </w:rPr>
        <w:br/>
        <w:t>(за исключением земельных участков)</w:t>
      </w:r>
    </w:p>
    <w:p w14:paraId="6CAB84E5" w14:textId="77777777" w:rsidR="00843C45" w:rsidRPr="00843C45" w:rsidRDefault="00843C45" w:rsidP="00F72887">
      <w:pPr>
        <w:ind w:left="-567" w:firstLine="709"/>
        <w:jc w:val="center"/>
        <w:rPr>
          <w:rFonts w:ascii="Times New Roman" w:hAnsi="Times New Roman" w:cs="Times New Roman"/>
          <w:b/>
          <w:sz w:val="24"/>
          <w:szCs w:val="24"/>
        </w:rPr>
      </w:pPr>
    </w:p>
    <w:p w14:paraId="0B163C1B"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2.1. Имущество, включенное в Перечень,</w:t>
      </w:r>
      <w:r>
        <w:rPr>
          <w:rFonts w:ascii="Times New Roman" w:hAnsi="Times New Roman" w:cs="Times New Roman"/>
          <w:sz w:val="28"/>
          <w:szCs w:val="28"/>
        </w:rPr>
        <w:t xml:space="preserve"> </w:t>
      </w:r>
      <w:r w:rsidRPr="003F4C63">
        <w:rPr>
          <w:rFonts w:ascii="Times New Roman" w:hAnsi="Times New Roman" w:cs="Times New Roman"/>
          <w:sz w:val="28"/>
          <w:szCs w:val="28"/>
        </w:rPr>
        <w:t>предоставляется в аренду правообладателем имущества, которым является:</w:t>
      </w:r>
    </w:p>
    <w:p w14:paraId="6F0C9579"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а) в отношении имущества казны Администрации муниципального образования сельского поселения «</w:t>
      </w:r>
      <w:proofErr w:type="spellStart"/>
      <w:r w:rsidR="007B3674">
        <w:rPr>
          <w:rFonts w:ascii="Times New Roman" w:hAnsi="Times New Roman" w:cs="Times New Roman"/>
          <w:sz w:val="28"/>
          <w:szCs w:val="28"/>
        </w:rPr>
        <w:t>Тамахтайское</w:t>
      </w:r>
      <w:proofErr w:type="spellEnd"/>
      <w:r w:rsidRPr="003F4C63">
        <w:rPr>
          <w:rFonts w:ascii="Times New Roman" w:hAnsi="Times New Roman" w:cs="Times New Roman"/>
          <w:sz w:val="28"/>
          <w:szCs w:val="28"/>
        </w:rPr>
        <w:t>» (далее – уполномоченный орган);</w:t>
      </w:r>
    </w:p>
    <w:p w14:paraId="50CF2F9A"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 xml:space="preserve">б)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w:t>
      </w:r>
      <w:proofErr w:type="gramStart"/>
      <w:r w:rsidRPr="003F4C63">
        <w:rPr>
          <w:rFonts w:ascii="Times New Roman" w:hAnsi="Times New Roman" w:cs="Times New Roman"/>
          <w:sz w:val="28"/>
          <w:szCs w:val="28"/>
        </w:rPr>
        <w:t>-  соответствующее</w:t>
      </w:r>
      <w:proofErr w:type="gramEnd"/>
      <w:r w:rsidRPr="003F4C63">
        <w:rPr>
          <w:rFonts w:ascii="Times New Roman" w:hAnsi="Times New Roman" w:cs="Times New Roman"/>
          <w:sz w:val="28"/>
          <w:szCs w:val="28"/>
        </w:rPr>
        <w:t xml:space="preserve"> предприятие или учреждение (далее – балансодержатель) с согласия органа, осуществляющего полномочия собственника его имущества.</w:t>
      </w:r>
    </w:p>
    <w:p w14:paraId="37620F79"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w:t>
      </w:r>
    </w:p>
    <w:p w14:paraId="47F85758"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2.2. Предоставление в аренду имущества, за исключением земельных участков, включенного в Перечень (далее – имущество), осуществляется:</w:t>
      </w:r>
    </w:p>
    <w:p w14:paraId="1D3BA243"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2.2.1.По инициативе правообладателя по результатам проведения</w:t>
      </w:r>
      <w:r>
        <w:rPr>
          <w:rFonts w:ascii="Times New Roman" w:hAnsi="Times New Roman" w:cs="Times New Roman"/>
          <w:sz w:val="28"/>
          <w:szCs w:val="28"/>
        </w:rPr>
        <w:t xml:space="preserve"> </w:t>
      </w:r>
      <w:r w:rsidRPr="003F4C63">
        <w:rPr>
          <w:rFonts w:ascii="Times New Roman" w:hAnsi="Times New Roman" w:cs="Times New Roman"/>
          <w:sz w:val="28"/>
          <w:szCs w:val="28"/>
        </w:rPr>
        <w:t xml:space="preserve">торгов на право заключения договора аренды в соответствии с </w:t>
      </w:r>
      <w:hyperlink r:id="rId12" w:history="1">
        <w:r w:rsidRPr="003F4C63">
          <w:rPr>
            <w:rFonts w:ascii="Times New Roman" w:hAnsi="Times New Roman" w:cs="Times New Roman"/>
            <w:sz w:val="28"/>
            <w:szCs w:val="28"/>
          </w:rPr>
          <w:t>Правилами</w:t>
        </w:r>
      </w:hyperlink>
      <w:r w:rsidRPr="003F4C63">
        <w:rPr>
          <w:rFonts w:ascii="Times New Roman" w:hAnsi="Times New Roman" w:cs="Times New Roman"/>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 67);</w:t>
      </w:r>
    </w:p>
    <w:p w14:paraId="13CCAF45"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 xml:space="preserve">2.2.2. По заявлению Субъекта о предоставлении имущества казны без проведения торгов по основаниям, установленным </w:t>
      </w:r>
      <w:hyperlink r:id="rId13" w:history="1">
        <w:r w:rsidRPr="003F4C63">
          <w:rPr>
            <w:rFonts w:ascii="Times New Roman" w:hAnsi="Times New Roman" w:cs="Times New Roman"/>
            <w:sz w:val="28"/>
            <w:szCs w:val="28"/>
          </w:rPr>
          <w:t>частями 1</w:t>
        </w:r>
      </w:hyperlink>
      <w:r w:rsidRPr="003F4C63">
        <w:rPr>
          <w:rFonts w:ascii="Times New Roman" w:hAnsi="Times New Roman" w:cs="Times New Roman"/>
          <w:sz w:val="28"/>
          <w:szCs w:val="28"/>
        </w:rPr>
        <w:t xml:space="preserve"> и </w:t>
      </w:r>
      <w:hyperlink r:id="rId14" w:history="1">
        <w:r w:rsidRPr="003F4C63">
          <w:rPr>
            <w:rFonts w:ascii="Times New Roman" w:hAnsi="Times New Roman" w:cs="Times New Roman"/>
            <w:sz w:val="28"/>
            <w:szCs w:val="28"/>
          </w:rPr>
          <w:t>9 статьи 17.1</w:t>
        </w:r>
      </w:hyperlink>
      <w:r w:rsidRPr="003F4C63">
        <w:rPr>
          <w:rFonts w:ascii="Times New Roman" w:hAnsi="Times New Roman" w:cs="Times New Roman"/>
          <w:sz w:val="28"/>
          <w:szCs w:val="28"/>
        </w:rPr>
        <w:t>Закона о защите конкуренции, в том числе:</w:t>
      </w:r>
    </w:p>
    <w:p w14:paraId="2E6CB61F"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а) в порядке предоставления</w:t>
      </w:r>
      <w:r>
        <w:rPr>
          <w:rFonts w:ascii="Times New Roman" w:hAnsi="Times New Roman" w:cs="Times New Roman"/>
          <w:sz w:val="28"/>
          <w:szCs w:val="28"/>
        </w:rPr>
        <w:t xml:space="preserve"> </w:t>
      </w:r>
      <w:r w:rsidRPr="003F4C63">
        <w:rPr>
          <w:rFonts w:ascii="Times New Roman" w:hAnsi="Times New Roman" w:cs="Times New Roman"/>
          <w:sz w:val="28"/>
          <w:szCs w:val="28"/>
        </w:rPr>
        <w:t>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w:t>
      </w:r>
      <w:r>
        <w:rPr>
          <w:rFonts w:ascii="Times New Roman" w:hAnsi="Times New Roman" w:cs="Times New Roman"/>
          <w:sz w:val="28"/>
          <w:szCs w:val="28"/>
        </w:rPr>
        <w:t xml:space="preserve"> </w:t>
      </w:r>
      <w:r w:rsidRPr="003F4C63">
        <w:rPr>
          <w:rFonts w:ascii="Times New Roman" w:hAnsi="Times New Roman" w:cs="Times New Roman"/>
          <w:sz w:val="28"/>
          <w:szCs w:val="28"/>
        </w:rPr>
        <w:t>с Субъектам, осуществляющим социально значимые и приоритетные виды деятельности, предусмотренные (наименование муниципальной программами (подпрограммы), содержащей мероприятия, направленные на развитие малого и среднего предпринимательства);</w:t>
      </w:r>
    </w:p>
    <w:p w14:paraId="1B9384C0" w14:textId="77777777" w:rsidR="00F72887" w:rsidRPr="003F4C63" w:rsidRDefault="00F72887" w:rsidP="00F72887">
      <w:pPr>
        <w:ind w:left="-567" w:firstLine="709"/>
        <w:jc w:val="both"/>
        <w:rPr>
          <w:rFonts w:ascii="Times New Roman" w:hAnsi="Times New Roman" w:cs="Times New Roman"/>
          <w:i/>
          <w:sz w:val="28"/>
          <w:szCs w:val="28"/>
        </w:rPr>
      </w:pPr>
      <w:r w:rsidRPr="003F4C63">
        <w:rPr>
          <w:rFonts w:ascii="Times New Roman" w:hAnsi="Times New Roman" w:cs="Times New Roman"/>
          <w:sz w:val="28"/>
          <w:szCs w:val="28"/>
        </w:rPr>
        <w:t xml:space="preserve">б) в порядке предоставления муниципальной преференции с предварительного согласия антимонопольного органа в соответствии с частью 1 статьи 19 указанного Федерального закона. В этом случае уполномоченный орган готовит и направляет в соответствующий территориальный орган Федеральной </w:t>
      </w:r>
      <w:r w:rsidRPr="003F4C63">
        <w:rPr>
          <w:rFonts w:ascii="Times New Roman" w:hAnsi="Times New Roman" w:cs="Times New Roman"/>
          <w:sz w:val="28"/>
          <w:szCs w:val="28"/>
        </w:rPr>
        <w:lastRenderedPageBreak/>
        <w:t>антимонопольной службы заявление о даче согласия на предоставление такой преференции в соответствии со статьей 20 Закона о защите конкуренции.</w:t>
      </w:r>
    </w:p>
    <w:p w14:paraId="05588A27"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2.3. Уполномоченный орган, правообладатель или уполномоченное им лицо/организация организует и проводит аукцион или конкурс на заключение договора аренды в срок не позднее года с даты включения имущества в Перечень, а в случае, если подавший заявление о предоставлении имущества без проведения торгов Субъект не имеет права на предоставление в аренду имущества, включенного в Перечень, без проведения торгов,</w:t>
      </w:r>
      <w:r>
        <w:rPr>
          <w:rFonts w:ascii="Times New Roman" w:hAnsi="Times New Roman" w:cs="Times New Roman"/>
          <w:sz w:val="28"/>
          <w:szCs w:val="28"/>
        </w:rPr>
        <w:t xml:space="preserve"> </w:t>
      </w:r>
      <w:r w:rsidRPr="003F4C63">
        <w:rPr>
          <w:rFonts w:ascii="Times New Roman" w:hAnsi="Times New Roman" w:cs="Times New Roman"/>
          <w:sz w:val="28"/>
          <w:szCs w:val="28"/>
        </w:rPr>
        <w:t>в срок не позднее трех месяцев с даты поступления указанного заявления</w:t>
      </w:r>
      <w:r w:rsidRPr="003F4C63">
        <w:rPr>
          <w:rStyle w:val="ab"/>
          <w:rFonts w:ascii="Times New Roman" w:hAnsi="Times New Roman" w:cs="Times New Roman"/>
          <w:sz w:val="28"/>
          <w:szCs w:val="28"/>
        </w:rPr>
        <w:footnoteReference w:id="2"/>
      </w:r>
      <w:r w:rsidRPr="003F4C63">
        <w:rPr>
          <w:rFonts w:ascii="Times New Roman" w:hAnsi="Times New Roman" w:cs="Times New Roman"/>
          <w:sz w:val="28"/>
          <w:szCs w:val="28"/>
        </w:rPr>
        <w:t>.</w:t>
      </w:r>
    </w:p>
    <w:p w14:paraId="30B8A9D3"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2.4. Основанием для заключения договора аренды имущества, включенного в Перечень, без проведения торгов является решение Администрации МО СП «</w:t>
      </w:r>
      <w:proofErr w:type="spellStart"/>
      <w:r w:rsidR="007B3674">
        <w:rPr>
          <w:rFonts w:ascii="Times New Roman" w:hAnsi="Times New Roman" w:cs="Times New Roman"/>
          <w:sz w:val="28"/>
          <w:szCs w:val="28"/>
        </w:rPr>
        <w:t>Тамахтайское</w:t>
      </w:r>
      <w:proofErr w:type="spellEnd"/>
      <w:r w:rsidRPr="003F4C63">
        <w:rPr>
          <w:rFonts w:ascii="Times New Roman" w:hAnsi="Times New Roman" w:cs="Times New Roman"/>
          <w:sz w:val="28"/>
          <w:szCs w:val="28"/>
        </w:rPr>
        <w:t>», принятие которого инициируется подачей заявления о предоставлении имущества от лица, имеющего право на получение имущественной поддержки с применением муниципальной преференции.</w:t>
      </w:r>
    </w:p>
    <w:p w14:paraId="3757CB36"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2.5. Поступившее правообладателю заявление о предоставлении имущества без проведения торгов регистрируется в порядке, установленном для входящей корреспонденции</w:t>
      </w:r>
      <w:r w:rsidRPr="003F4C63">
        <w:rPr>
          <w:rStyle w:val="ab"/>
          <w:rFonts w:ascii="Times New Roman" w:hAnsi="Times New Roman" w:cs="Times New Roman"/>
          <w:sz w:val="28"/>
          <w:szCs w:val="28"/>
        </w:rPr>
        <w:footnoteReference w:id="3"/>
      </w:r>
      <w:r w:rsidRPr="003F4C63">
        <w:rPr>
          <w:rFonts w:ascii="Times New Roman" w:hAnsi="Times New Roman" w:cs="Times New Roman"/>
          <w:sz w:val="28"/>
          <w:szCs w:val="28"/>
        </w:rPr>
        <w:t>.</w:t>
      </w:r>
    </w:p>
    <w:p w14:paraId="3E1B9C00"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2.6. 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рассматривается в случае наличия оснований для отказа в предоставлении имущества первому заявителю.</w:t>
      </w:r>
    </w:p>
    <w:p w14:paraId="443C8D7B"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В случае,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 заявления отклоняются, а Уполномоченный орган проводит торги на право заключения 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w:t>
      </w:r>
    </w:p>
    <w:p w14:paraId="620C8D96"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2.7. В случае,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 имущества в форме распорядительного акта уполномоченного органа либо в форме объявления торгов, заявление отклоняется, а заявитель информируется о датах подачи заявок и проведения торгов.</w:t>
      </w:r>
    </w:p>
    <w:p w14:paraId="16A08E88" w14:textId="77777777" w:rsidR="00F72887"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2.8. В проект договора аренды недвижимого имущества включаются следующие условия:</w:t>
      </w:r>
    </w:p>
    <w:p w14:paraId="2888C57C"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2.8.1. Условие об обязанности арендатора по использованию объекта недвижимости в соответствии с целевым назначением</w:t>
      </w:r>
      <w:r w:rsidRPr="003F4C63">
        <w:rPr>
          <w:rFonts w:ascii="Times New Roman" w:hAnsi="Times New Roman" w:cs="Times New Roman"/>
          <w:sz w:val="28"/>
          <w:szCs w:val="28"/>
        </w:rPr>
        <w:footnoteReference w:id="4"/>
      </w:r>
      <w:r w:rsidRPr="003F4C63">
        <w:rPr>
          <w:rFonts w:ascii="Times New Roman" w:hAnsi="Times New Roman" w:cs="Times New Roman"/>
          <w:sz w:val="28"/>
          <w:szCs w:val="28"/>
        </w:rPr>
        <w:t xml:space="preserve">, предусмотренным </w:t>
      </w:r>
      <w:r w:rsidRPr="003F4C63">
        <w:rPr>
          <w:rFonts w:ascii="Times New Roman" w:hAnsi="Times New Roman" w:cs="Times New Roman"/>
          <w:sz w:val="28"/>
          <w:szCs w:val="28"/>
        </w:rPr>
        <w:lastRenderedPageBreak/>
        <w:t>договором;</w:t>
      </w:r>
    </w:p>
    <w:p w14:paraId="220CE3DD"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2.8.2. Условие об обязанности арендатора по проведению за свой счет текущего ремонта арендуемого объекта недвижимости;</w:t>
      </w:r>
    </w:p>
    <w:p w14:paraId="638E6981"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2.8.3. Условие об обязанности арендатора по содержанию объекта недвижимости в надлежащем состоянии (техническом, санитарном, противопожарном);</w:t>
      </w:r>
    </w:p>
    <w:p w14:paraId="697259FE"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2.8.4.</w:t>
      </w:r>
      <w:r w:rsidRPr="003F4C63">
        <w:rPr>
          <w:rFonts w:ascii="Times New Roman" w:hAnsi="Times New Roman" w:cs="Times New Roman"/>
          <w:sz w:val="28"/>
          <w:szCs w:val="28"/>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w:t>
      </w:r>
    </w:p>
    <w:p w14:paraId="62F36733"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2.8.5. О льготах по арендной плате за имущество, условиях, при соблюдении которых они применяются;</w:t>
      </w:r>
    </w:p>
    <w:p w14:paraId="2ECAE805"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2.8.6. Право правообладателя истребовать у арендатора документы, подтверждающие соблюдение им условий предоставления льгот по арендной плате.</w:t>
      </w:r>
    </w:p>
    <w:p w14:paraId="3933CF26"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2.8.9. Условие, определяющие распоряжение арендатором правами на имущество: запрет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w:t>
      </w:r>
    </w:p>
    <w:p w14:paraId="139EBBA6"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2.9. Условия о допуске к участию в аукционе или конкурсе на право заключения договора аренды должны предусматривать следующее основание для отказа в допуске заявителя к участию в торгах: заявка подана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w:t>
      </w:r>
    </w:p>
    <w:p w14:paraId="4B9196C9"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2.10. 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 а также наличие или отсутствие у заявителя права на получение льгот по арендной плате;</w:t>
      </w:r>
    </w:p>
    <w:p w14:paraId="2B5281CD"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2.11. Субъекты, претендующие на предоставление муниципального имущества в аренду без проведения торгов, на день заключения соответствующего договора не должны:</w:t>
      </w:r>
    </w:p>
    <w:p w14:paraId="174A54B7"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 xml:space="preserve">1)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всех </w:t>
      </w:r>
      <w:r w:rsidRPr="003F4C63">
        <w:rPr>
          <w:rFonts w:ascii="Times New Roman" w:hAnsi="Times New Roman" w:cs="Times New Roman"/>
          <w:sz w:val="28"/>
          <w:szCs w:val="28"/>
        </w:rPr>
        <w:lastRenderedPageBreak/>
        <w:t>уровней и во внебюджетные фонды;</w:t>
      </w:r>
    </w:p>
    <w:p w14:paraId="19A0AFA6"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 находиться в стадии реорганизации, ликвидации или банкротства</w:t>
      </w:r>
      <w:r>
        <w:rPr>
          <w:rFonts w:ascii="Times New Roman" w:hAnsi="Times New Roman" w:cs="Times New Roman"/>
          <w:sz w:val="28"/>
          <w:szCs w:val="28"/>
        </w:rPr>
        <w:t xml:space="preserve"> </w:t>
      </w:r>
      <w:r w:rsidRPr="003F4C63">
        <w:rPr>
          <w:rFonts w:ascii="Times New Roman" w:hAnsi="Times New Roman" w:cs="Times New Roman"/>
          <w:sz w:val="28"/>
          <w:szCs w:val="28"/>
        </w:rPr>
        <w:t>в соответствии с законодательством Российской Федерации;</w:t>
      </w:r>
    </w:p>
    <w:p w14:paraId="447F2B80"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3) иметь назначенное в отношении него административное наказание</w:t>
      </w:r>
      <w:r>
        <w:rPr>
          <w:rFonts w:ascii="Times New Roman" w:hAnsi="Times New Roman" w:cs="Times New Roman"/>
          <w:sz w:val="28"/>
          <w:szCs w:val="28"/>
        </w:rPr>
        <w:t xml:space="preserve"> </w:t>
      </w:r>
      <w:r w:rsidRPr="003F4C63">
        <w:rPr>
          <w:rFonts w:ascii="Times New Roman" w:hAnsi="Times New Roman" w:cs="Times New Roman"/>
          <w:sz w:val="28"/>
          <w:szCs w:val="28"/>
        </w:rPr>
        <w:t>в виде приостановления деятельности в порядке, предусмотренном Кодексом Российской Федерации об административных правонарушениях;</w:t>
      </w:r>
    </w:p>
    <w:p w14:paraId="5DB4B02E"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4) иметь задолженность по платежам за аренду муниципального имущества.</w:t>
      </w:r>
    </w:p>
    <w:p w14:paraId="77D7B704"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 xml:space="preserve">2.12. В случае выявления факта использования имущества не по целевому назначению и (или) с нарушением запретов, установленных </w:t>
      </w:r>
      <w:hyperlink r:id="rId15" w:history="1">
        <w:r w:rsidRPr="003F4C63">
          <w:rPr>
            <w:rFonts w:ascii="Times New Roman" w:hAnsi="Times New Roman" w:cs="Times New Roman"/>
            <w:sz w:val="28"/>
            <w:szCs w:val="28"/>
          </w:rPr>
          <w:t>частью 4</w:t>
        </w:r>
        <w:r w:rsidRPr="003F4C63">
          <w:rPr>
            <w:rFonts w:ascii="Times New Roman" w:hAnsi="Times New Roman" w:cs="Times New Roman"/>
            <w:sz w:val="28"/>
            <w:szCs w:val="28"/>
            <w:vertAlign w:val="superscript"/>
          </w:rPr>
          <w:t>2</w:t>
        </w:r>
        <w:r w:rsidRPr="003F4C63">
          <w:rPr>
            <w:rFonts w:ascii="Times New Roman" w:hAnsi="Times New Roman" w:cs="Times New Roman"/>
            <w:sz w:val="28"/>
            <w:szCs w:val="28"/>
          </w:rPr>
          <w:t xml:space="preserve"> статьи 18</w:t>
        </w:r>
      </w:hyperlink>
      <w:r w:rsidRPr="003F4C63">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Правообладатель направляет арендатору письменное предупреждение о необходимости исполнения им обязательства в разумный срок, который должен быть указан в этом предупреждении, но не может составлять менее 10 календарных дней</w:t>
      </w:r>
      <w:r>
        <w:rPr>
          <w:rFonts w:ascii="Times New Roman" w:hAnsi="Times New Roman" w:cs="Times New Roman"/>
          <w:sz w:val="28"/>
          <w:szCs w:val="28"/>
        </w:rPr>
        <w:t xml:space="preserve"> </w:t>
      </w:r>
      <w:r w:rsidRPr="003F4C63">
        <w:rPr>
          <w:rFonts w:ascii="Times New Roman" w:hAnsi="Times New Roman" w:cs="Times New Roman"/>
          <w:sz w:val="28"/>
          <w:szCs w:val="28"/>
        </w:rPr>
        <w:t>с даты получения такого предупреждения Субъектом.</w:t>
      </w:r>
    </w:p>
    <w:p w14:paraId="2994FA48"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2.13. В случае неисполнения арендатором своих обязательств в срок, указанный в предупреждении, Правообладатель:</w:t>
      </w:r>
    </w:p>
    <w:p w14:paraId="5352704D" w14:textId="77777777" w:rsidR="00F72887" w:rsidRPr="003F4C63" w:rsidRDefault="00F72887" w:rsidP="00F72887">
      <w:pPr>
        <w:ind w:left="-567" w:firstLine="709"/>
        <w:jc w:val="both"/>
        <w:rPr>
          <w:rFonts w:ascii="Times New Roman" w:hAnsi="Times New Roman" w:cs="Times New Roman"/>
          <w:sz w:val="28"/>
          <w:szCs w:val="28"/>
        </w:rPr>
      </w:pPr>
      <w:proofErr w:type="gramStart"/>
      <w:r w:rsidRPr="003F4C63">
        <w:rPr>
          <w:rFonts w:ascii="Times New Roman" w:hAnsi="Times New Roman" w:cs="Times New Roman"/>
          <w:sz w:val="28"/>
          <w:szCs w:val="28"/>
        </w:rPr>
        <w:t>а)принимает</w:t>
      </w:r>
      <w:proofErr w:type="gramEnd"/>
      <w:r w:rsidRPr="003F4C63">
        <w:rPr>
          <w:rFonts w:ascii="Times New Roman" w:hAnsi="Times New Roman" w:cs="Times New Roman"/>
          <w:sz w:val="28"/>
          <w:szCs w:val="28"/>
        </w:rPr>
        <w:t xml:space="preserve"> меры по расторжению договора аренды муниципального имущества с арендатором, в случае отказа арендатора по расторжению договора аренды обращается в суд с требованием о прекращении права аренды муниципального имущества;</w:t>
      </w:r>
    </w:p>
    <w:p w14:paraId="1CAB1324"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б) в течение десяти дней направляет в орган, уполномоченный на ведение реестра субъектов малого и среднего предпринимательства– получателей имущественной поддержки информацию о нарушениях арендатором условий предоставления поддержки либо сам вносит такие изменения, если наделен соответствующими полномочиями.</w:t>
      </w:r>
    </w:p>
    <w:p w14:paraId="6A0A0565" w14:textId="77777777" w:rsidR="00F72887" w:rsidRPr="003F4C63" w:rsidRDefault="00F72887" w:rsidP="00F72887">
      <w:pPr>
        <w:ind w:left="-567" w:firstLine="709"/>
        <w:jc w:val="both"/>
        <w:rPr>
          <w:rFonts w:ascii="Times New Roman" w:hAnsi="Times New Roman" w:cs="Times New Roman"/>
          <w:i/>
          <w:sz w:val="28"/>
          <w:szCs w:val="28"/>
        </w:rPr>
      </w:pPr>
      <w:r w:rsidRPr="003F4C63">
        <w:rPr>
          <w:rFonts w:ascii="Times New Roman" w:hAnsi="Times New Roman" w:cs="Times New Roman"/>
          <w:sz w:val="28"/>
          <w:szCs w:val="28"/>
        </w:rPr>
        <w:t>2.14. Для заключения договора аренды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балансодержатель получает согласие органа, осуществляющего полномочия собственника его имущества</w:t>
      </w:r>
      <w:r w:rsidRPr="003F4C63">
        <w:rPr>
          <w:rFonts w:ascii="Times New Roman" w:hAnsi="Times New Roman" w:cs="Times New Roman"/>
          <w:i/>
          <w:sz w:val="28"/>
          <w:szCs w:val="28"/>
        </w:rPr>
        <w:t>.</w:t>
      </w:r>
    </w:p>
    <w:p w14:paraId="1D7DF22C" w14:textId="77777777" w:rsidR="00F72887" w:rsidRPr="00DC7D34" w:rsidRDefault="00F72887" w:rsidP="00F72887">
      <w:pPr>
        <w:ind w:left="-567" w:firstLine="709"/>
        <w:jc w:val="center"/>
        <w:rPr>
          <w:rFonts w:ascii="Times New Roman" w:hAnsi="Times New Roman" w:cs="Times New Roman"/>
          <w:sz w:val="26"/>
          <w:szCs w:val="26"/>
        </w:rPr>
      </w:pPr>
    </w:p>
    <w:p w14:paraId="03C04CD7" w14:textId="77777777" w:rsidR="00F72887" w:rsidRPr="003F4C63" w:rsidRDefault="00F72887" w:rsidP="00F72887">
      <w:pPr>
        <w:ind w:left="-567" w:firstLine="709"/>
        <w:jc w:val="center"/>
        <w:rPr>
          <w:rFonts w:ascii="Times New Roman" w:hAnsi="Times New Roman" w:cs="Times New Roman"/>
          <w:sz w:val="28"/>
          <w:szCs w:val="28"/>
        </w:rPr>
      </w:pPr>
      <w:r w:rsidRPr="00DC7D34">
        <w:rPr>
          <w:rFonts w:ascii="Times New Roman" w:hAnsi="Times New Roman" w:cs="Times New Roman"/>
          <w:b/>
          <w:sz w:val="26"/>
          <w:szCs w:val="26"/>
        </w:rPr>
        <w:t>3. Порядок предоставления земельных участков, включенных в Перечень</w:t>
      </w:r>
      <w:r w:rsidRPr="003F4C63">
        <w:rPr>
          <w:rFonts w:ascii="Times New Roman" w:hAnsi="Times New Roman" w:cs="Times New Roman"/>
          <w:sz w:val="28"/>
          <w:szCs w:val="28"/>
        </w:rPr>
        <w:br/>
        <w:t>3.1. Земельные участки, включенные в Перечень, предоставляются в аренду Администрацией МО СП «</w:t>
      </w:r>
      <w:proofErr w:type="spellStart"/>
      <w:r w:rsidR="007B3674">
        <w:rPr>
          <w:rFonts w:ascii="Times New Roman" w:hAnsi="Times New Roman" w:cs="Times New Roman"/>
          <w:sz w:val="28"/>
          <w:szCs w:val="28"/>
        </w:rPr>
        <w:t>Тамахтайское</w:t>
      </w:r>
      <w:proofErr w:type="spellEnd"/>
      <w:r w:rsidRPr="003F4C63">
        <w:rPr>
          <w:rFonts w:ascii="Times New Roman" w:hAnsi="Times New Roman" w:cs="Times New Roman"/>
          <w:sz w:val="28"/>
          <w:szCs w:val="28"/>
        </w:rPr>
        <w:t>» (далее – уполномоченный орган).</w:t>
      </w:r>
    </w:p>
    <w:p w14:paraId="03509932" w14:textId="77777777" w:rsidR="00F72887" w:rsidRPr="003F4C63" w:rsidRDefault="00F72887" w:rsidP="00F72887">
      <w:pPr>
        <w:ind w:left="-567" w:firstLine="709"/>
        <w:jc w:val="both"/>
        <w:rPr>
          <w:rFonts w:ascii="Times New Roman" w:hAnsi="Times New Roman" w:cs="Times New Roman"/>
          <w:sz w:val="28"/>
          <w:szCs w:val="28"/>
        </w:rPr>
      </w:pPr>
      <w:r w:rsidRPr="003F4C63">
        <w:rPr>
          <w:rFonts w:ascii="Times New Roman" w:hAnsi="Times New Roman" w:cs="Times New Roman"/>
          <w:sz w:val="28"/>
          <w:szCs w:val="28"/>
        </w:rPr>
        <w:t>3.2. 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14:paraId="4611B269" w14:textId="77777777" w:rsidR="00356B22" w:rsidRPr="00F90C8F" w:rsidRDefault="00F72887" w:rsidP="00F72887">
      <w:pPr>
        <w:pStyle w:val="ConsPlusNormal"/>
        <w:widowControl/>
        <w:rPr>
          <w:szCs w:val="28"/>
        </w:rPr>
      </w:pPr>
      <w:r w:rsidRPr="003F4C63">
        <w:rPr>
          <w:szCs w:val="28"/>
        </w:rPr>
        <w:t xml:space="preserve">3.3. Предоставление в аренду земельных участков, включенных в Перечень, осуществляется в соответствии с положениями главы </w:t>
      </w:r>
      <w:r w:rsidRPr="003F4C63">
        <w:rPr>
          <w:szCs w:val="28"/>
          <w:lang w:val="en-US"/>
        </w:rPr>
        <w:t>V</w:t>
      </w:r>
      <w:r w:rsidRPr="003F4C63">
        <w:rPr>
          <w:szCs w:val="28"/>
        </w:rPr>
        <w:t>.1 Земельного кодекса Российской Федерации</w:t>
      </w:r>
    </w:p>
    <w:sectPr w:rsidR="00356B22" w:rsidRPr="00F90C8F" w:rsidSect="00316B2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9FCB" w14:textId="77777777" w:rsidR="00477300" w:rsidRDefault="00477300" w:rsidP="00F72887">
      <w:r>
        <w:separator/>
      </w:r>
    </w:p>
  </w:endnote>
  <w:endnote w:type="continuationSeparator" w:id="0">
    <w:p w14:paraId="6200E234" w14:textId="77777777" w:rsidR="00477300" w:rsidRDefault="00477300" w:rsidP="00F7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481FB" w14:textId="77777777" w:rsidR="00477300" w:rsidRDefault="00477300" w:rsidP="00F72887">
      <w:r>
        <w:separator/>
      </w:r>
    </w:p>
  </w:footnote>
  <w:footnote w:type="continuationSeparator" w:id="0">
    <w:p w14:paraId="5450833D" w14:textId="77777777" w:rsidR="00477300" w:rsidRDefault="00477300" w:rsidP="00F72887">
      <w:r>
        <w:continuationSeparator/>
      </w:r>
    </w:p>
  </w:footnote>
  <w:footnote w:id="1">
    <w:p w14:paraId="5D9BB78B" w14:textId="77777777" w:rsidR="00F72887" w:rsidRPr="00962DA3" w:rsidRDefault="00F72887" w:rsidP="00F72887">
      <w:pPr>
        <w:pStyle w:val="a9"/>
        <w:jc w:val="both"/>
        <w:rPr>
          <w:rFonts w:ascii="Times New Roman" w:hAnsi="Times New Roman" w:cs="Times New Roman"/>
          <w:sz w:val="22"/>
          <w:szCs w:val="22"/>
        </w:rPr>
      </w:pPr>
      <w:r>
        <w:rPr>
          <w:rStyle w:val="ab"/>
        </w:rPr>
        <w:footnoteRef/>
      </w:r>
      <w:r w:rsidRPr="00962DA3">
        <w:rPr>
          <w:rFonts w:ascii="Times New Roman" w:hAnsi="Times New Roman" w:cs="Times New Roman"/>
          <w:sz w:val="22"/>
          <w:szCs w:val="22"/>
        </w:rPr>
        <w:t>В случае, если</w:t>
      </w:r>
      <w:r>
        <w:rPr>
          <w:rFonts w:ascii="Times New Roman" w:hAnsi="Times New Roman" w:cs="Times New Roman"/>
          <w:sz w:val="22"/>
          <w:szCs w:val="22"/>
        </w:rPr>
        <w:t xml:space="preserve"> нормативными правовыми актами публично-правового образования предусмотрена передача имущества субъектам МСП в безвозмездное пользование, данный вид сделок следует упоминать по тексту документа наряду с арендой, а в отношении стороны договора – упоминать ссудополучателя наряду с арендатором, а также предусмотреть особенности процедуры заключения договора ссуды. </w:t>
      </w:r>
    </w:p>
  </w:footnote>
  <w:footnote w:id="2">
    <w:p w14:paraId="39DD3E9E" w14:textId="77777777" w:rsidR="00F72887" w:rsidRPr="004C4001" w:rsidRDefault="00F72887" w:rsidP="00F72887">
      <w:pPr>
        <w:pStyle w:val="a9"/>
        <w:jc w:val="both"/>
        <w:rPr>
          <w:rFonts w:ascii="Times New Roman" w:hAnsi="Times New Roman" w:cs="Times New Roman"/>
        </w:rPr>
      </w:pPr>
      <w:r>
        <w:rPr>
          <w:rStyle w:val="ab"/>
        </w:rPr>
        <w:footnoteRef/>
      </w:r>
      <w:r w:rsidRPr="004C4001">
        <w:rPr>
          <w:rFonts w:ascii="Times New Roman" w:hAnsi="Times New Roman" w:cs="Times New Roman"/>
        </w:rPr>
        <w:t xml:space="preserve">Данный </w:t>
      </w:r>
      <w:r>
        <w:rPr>
          <w:rFonts w:ascii="Times New Roman" w:hAnsi="Times New Roman" w:cs="Times New Roman"/>
        </w:rPr>
        <w:t>нормативный правовой акт может быть дополнен возможностью подачи Субъектом заявления о предоставлении имущества на торгах. В этом случае рекомендуется включить в качестве приложения форму такого заявления.</w:t>
      </w:r>
    </w:p>
  </w:footnote>
  <w:footnote w:id="3">
    <w:p w14:paraId="77B7F52F" w14:textId="77777777" w:rsidR="00F72887" w:rsidRPr="004C4001" w:rsidRDefault="00F72887" w:rsidP="00F72887">
      <w:pPr>
        <w:pStyle w:val="a9"/>
        <w:jc w:val="both"/>
        <w:rPr>
          <w:rFonts w:ascii="Times New Roman" w:hAnsi="Times New Roman" w:cs="Times New Roman"/>
        </w:rPr>
      </w:pPr>
      <w:r w:rsidRPr="004C4001">
        <w:rPr>
          <w:rStyle w:val="ab"/>
          <w:rFonts w:ascii="Times New Roman" w:hAnsi="Times New Roman" w:cs="Times New Roman"/>
        </w:rPr>
        <w:footnoteRef/>
      </w:r>
      <w:r w:rsidRPr="004C4001">
        <w:rPr>
          <w:rFonts w:ascii="Times New Roman" w:hAnsi="Times New Roman" w:cs="Times New Roman"/>
        </w:rPr>
        <w:t xml:space="preserve"> В случае, если нормативными актами публично-правового образования предусмотрена подача заявления в электронной форме через портал государственных/муниципальных услуг, это отражается в данном пункте.</w:t>
      </w:r>
    </w:p>
  </w:footnote>
  <w:footnote w:id="4">
    <w:p w14:paraId="6745F858" w14:textId="77777777" w:rsidR="00F72887" w:rsidRPr="00FD37E7" w:rsidRDefault="00F72887" w:rsidP="00F72887">
      <w:pPr>
        <w:pStyle w:val="a9"/>
        <w:rPr>
          <w:rFonts w:ascii="Times New Roman" w:hAnsi="Times New Roman" w:cs="Times New Roman"/>
        </w:rPr>
      </w:pPr>
      <w:r>
        <w:rPr>
          <w:rStyle w:val="ab"/>
        </w:rPr>
        <w:footnoteRef/>
      </w:r>
      <w:r w:rsidRPr="00FD37E7">
        <w:rPr>
          <w:rFonts w:ascii="Times New Roman" w:hAnsi="Times New Roman" w:cs="Times New Roman"/>
        </w:rPr>
        <w:t>Использование имущества по целевому назначению является обязательным в силу положений части 1 ст. 18 Федерального закона от 24.07.2007 № 209-ФЗ «О развитии малого и среднего предпринимательства в Российской Федерации». В отношении помещения его целевое назначение устанавливается участниками сделки с учетом проектной и технической документации на имущество (при наличии). Возможны следующие варианты:</w:t>
      </w:r>
    </w:p>
    <w:p w14:paraId="025533F2" w14:textId="77777777" w:rsidR="00F72887" w:rsidRPr="00FD37E7" w:rsidRDefault="00F72887" w:rsidP="00F72887">
      <w:pPr>
        <w:pStyle w:val="a9"/>
        <w:rPr>
          <w:rFonts w:ascii="Times New Roman" w:hAnsi="Times New Roman" w:cs="Times New Roman"/>
        </w:rPr>
      </w:pPr>
      <w:r w:rsidRPr="00FD37E7">
        <w:rPr>
          <w:rFonts w:ascii="Times New Roman" w:hAnsi="Times New Roman" w:cs="Times New Roman"/>
        </w:rPr>
        <w:t>1. Арендодатель не обозначает конкретного направления использования помещения: «Передается в аренду нежилое помещение»;</w:t>
      </w:r>
    </w:p>
    <w:p w14:paraId="19B67494" w14:textId="77777777" w:rsidR="00F72887" w:rsidRPr="00FD37E7" w:rsidRDefault="00F72887" w:rsidP="00F72887">
      <w:pPr>
        <w:pStyle w:val="a9"/>
        <w:rPr>
          <w:rFonts w:ascii="Times New Roman" w:hAnsi="Times New Roman" w:cs="Times New Roman"/>
        </w:rPr>
      </w:pPr>
      <w:r w:rsidRPr="00FD37E7">
        <w:rPr>
          <w:rFonts w:ascii="Times New Roman" w:hAnsi="Times New Roman" w:cs="Times New Roman"/>
        </w:rPr>
        <w:t>2. Целевое назначение дается в виде общего определения, например, административное, торговое, производственное;</w:t>
      </w:r>
    </w:p>
    <w:p w14:paraId="07A304F3" w14:textId="77777777" w:rsidR="00F72887" w:rsidRPr="00FD37E7" w:rsidRDefault="00F72887" w:rsidP="00F72887">
      <w:pPr>
        <w:pStyle w:val="a9"/>
        <w:rPr>
          <w:rFonts w:ascii="Times New Roman" w:hAnsi="Times New Roman" w:cs="Times New Roman"/>
        </w:rPr>
      </w:pPr>
      <w:r w:rsidRPr="00FD37E7">
        <w:rPr>
          <w:rFonts w:ascii="Times New Roman" w:hAnsi="Times New Roman" w:cs="Times New Roman"/>
        </w:rPr>
        <w:t>3. Арендодатель сдает помещение по узкоспециализированному назначению, при этом в договоре может быть указано, что целевым назначением использования имущества является продуктовый магазин.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4F62D4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68971EF"/>
    <w:multiLevelType w:val="multilevel"/>
    <w:tmpl w:val="F4F62D4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3" w15:restartNumberingAfterBreak="0">
    <w:nsid w:val="66615BC9"/>
    <w:multiLevelType w:val="hybridMultilevel"/>
    <w:tmpl w:val="A014AE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38"/>
    <w:rsid w:val="00011688"/>
    <w:rsid w:val="00063DF5"/>
    <w:rsid w:val="00077162"/>
    <w:rsid w:val="00082638"/>
    <w:rsid w:val="000A5F11"/>
    <w:rsid w:val="000A7978"/>
    <w:rsid w:val="000B6027"/>
    <w:rsid w:val="001174B3"/>
    <w:rsid w:val="001435DB"/>
    <w:rsid w:val="00166B58"/>
    <w:rsid w:val="00186197"/>
    <w:rsid w:val="001911FC"/>
    <w:rsid w:val="001F6CB5"/>
    <w:rsid w:val="0025510C"/>
    <w:rsid w:val="002A61DD"/>
    <w:rsid w:val="002B78EF"/>
    <w:rsid w:val="002E5FA0"/>
    <w:rsid w:val="00316B28"/>
    <w:rsid w:val="0032433F"/>
    <w:rsid w:val="00326982"/>
    <w:rsid w:val="00342F02"/>
    <w:rsid w:val="00356B22"/>
    <w:rsid w:val="00392B96"/>
    <w:rsid w:val="003A69EF"/>
    <w:rsid w:val="003C13D3"/>
    <w:rsid w:val="003D4985"/>
    <w:rsid w:val="003D631A"/>
    <w:rsid w:val="003F5436"/>
    <w:rsid w:val="004062F6"/>
    <w:rsid w:val="004566B1"/>
    <w:rsid w:val="00456D96"/>
    <w:rsid w:val="00473D11"/>
    <w:rsid w:val="00477300"/>
    <w:rsid w:val="00487D52"/>
    <w:rsid w:val="004A609F"/>
    <w:rsid w:val="004B14E6"/>
    <w:rsid w:val="004B2F26"/>
    <w:rsid w:val="004C71E8"/>
    <w:rsid w:val="004D20A3"/>
    <w:rsid w:val="00523A97"/>
    <w:rsid w:val="005A2242"/>
    <w:rsid w:val="005B66D3"/>
    <w:rsid w:val="006075F5"/>
    <w:rsid w:val="00623613"/>
    <w:rsid w:val="006270C8"/>
    <w:rsid w:val="0068285E"/>
    <w:rsid w:val="0068587D"/>
    <w:rsid w:val="006A50C5"/>
    <w:rsid w:val="0070513F"/>
    <w:rsid w:val="00711C2A"/>
    <w:rsid w:val="0072706F"/>
    <w:rsid w:val="007B3674"/>
    <w:rsid w:val="007C74AB"/>
    <w:rsid w:val="007D0240"/>
    <w:rsid w:val="007D0E98"/>
    <w:rsid w:val="007D53EB"/>
    <w:rsid w:val="007D5A13"/>
    <w:rsid w:val="007E52FC"/>
    <w:rsid w:val="00832BB5"/>
    <w:rsid w:val="00843C45"/>
    <w:rsid w:val="00856A5C"/>
    <w:rsid w:val="00867F83"/>
    <w:rsid w:val="00887FD9"/>
    <w:rsid w:val="008A6465"/>
    <w:rsid w:val="00900632"/>
    <w:rsid w:val="00920171"/>
    <w:rsid w:val="00925DFA"/>
    <w:rsid w:val="00940E7A"/>
    <w:rsid w:val="00950249"/>
    <w:rsid w:val="00952AD0"/>
    <w:rsid w:val="00967B1D"/>
    <w:rsid w:val="00986429"/>
    <w:rsid w:val="009A652D"/>
    <w:rsid w:val="009B26AF"/>
    <w:rsid w:val="009E0051"/>
    <w:rsid w:val="009F546E"/>
    <w:rsid w:val="00A13EBC"/>
    <w:rsid w:val="00A172D9"/>
    <w:rsid w:val="00A26A81"/>
    <w:rsid w:val="00A5406D"/>
    <w:rsid w:val="00A55494"/>
    <w:rsid w:val="00A85DAC"/>
    <w:rsid w:val="00A94755"/>
    <w:rsid w:val="00AA7656"/>
    <w:rsid w:val="00AA7FDE"/>
    <w:rsid w:val="00AD1813"/>
    <w:rsid w:val="00B008AC"/>
    <w:rsid w:val="00BA6DCF"/>
    <w:rsid w:val="00BA7B37"/>
    <w:rsid w:val="00BC265B"/>
    <w:rsid w:val="00BE1E28"/>
    <w:rsid w:val="00BE4AF7"/>
    <w:rsid w:val="00C17C7C"/>
    <w:rsid w:val="00C65D7E"/>
    <w:rsid w:val="00CB116E"/>
    <w:rsid w:val="00CF4FD6"/>
    <w:rsid w:val="00D33CBB"/>
    <w:rsid w:val="00D5600E"/>
    <w:rsid w:val="00D73B21"/>
    <w:rsid w:val="00D9238E"/>
    <w:rsid w:val="00D93566"/>
    <w:rsid w:val="00DD4F86"/>
    <w:rsid w:val="00DF5CA5"/>
    <w:rsid w:val="00E052FF"/>
    <w:rsid w:val="00E1126E"/>
    <w:rsid w:val="00E477F5"/>
    <w:rsid w:val="00E72301"/>
    <w:rsid w:val="00E74CC8"/>
    <w:rsid w:val="00E76A62"/>
    <w:rsid w:val="00E95DC5"/>
    <w:rsid w:val="00EC73CF"/>
    <w:rsid w:val="00ED3249"/>
    <w:rsid w:val="00ED6724"/>
    <w:rsid w:val="00ED684D"/>
    <w:rsid w:val="00F126F5"/>
    <w:rsid w:val="00F33EA3"/>
    <w:rsid w:val="00F54219"/>
    <w:rsid w:val="00F72887"/>
    <w:rsid w:val="00F90C8F"/>
    <w:rsid w:val="00FB19EB"/>
    <w:rsid w:val="00FD6BC6"/>
    <w:rsid w:val="00FF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917938"/>
  <w15:docId w15:val="{DFC3EAD1-03BB-4CE5-A29C-3CC746A3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082638"/>
    <w:pPr>
      <w:widowControl w:val="0"/>
      <w:autoSpaceDE w:val="0"/>
      <w:autoSpaceDN w:val="0"/>
      <w:adjustRightInd w:val="0"/>
      <w:spacing w:line="240" w:lineRule="auto"/>
      <w:jc w:val="left"/>
    </w:pPr>
    <w:rPr>
      <w:rFonts w:ascii="Arial" w:eastAsiaTheme="minorEastAsia" w:hAnsi="Arial" w:cs="Arial"/>
      <w:color w:val="000000"/>
      <w:sz w:val="18"/>
      <w:szCs w:val="18"/>
      <w:lang w:eastAsia="ru-RU"/>
    </w:rPr>
  </w:style>
  <w:style w:type="paragraph" w:styleId="1">
    <w:name w:val="heading 1"/>
    <w:basedOn w:val="a"/>
    <w:next w:val="a"/>
    <w:link w:val="10"/>
    <w:qFormat/>
    <w:rsid w:val="00867F83"/>
    <w:pPr>
      <w:keepNext/>
      <w:widowControl/>
      <w:autoSpaceDE/>
      <w:autoSpaceDN/>
      <w:adjustRightInd/>
      <w:ind w:firstLine="540"/>
      <w:jc w:val="both"/>
      <w:outlineLvl w:val="0"/>
    </w:pPr>
    <w:rPr>
      <w:rFonts w:ascii="Times New Roman" w:eastAsia="Times New Roman" w:hAnsi="Times New Roman" w:cs="Times New Roman"/>
      <w:b/>
      <w:b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7F83"/>
    <w:rPr>
      <w:rFonts w:ascii="Times New Roman" w:eastAsia="Times New Roman" w:hAnsi="Times New Roman" w:cs="Times New Roman"/>
      <w:b/>
      <w:bCs/>
      <w:sz w:val="24"/>
      <w:szCs w:val="24"/>
    </w:rPr>
  </w:style>
  <w:style w:type="paragraph" w:customStyle="1" w:styleId="ConsTitle">
    <w:name w:val="ConsTitle"/>
    <w:rsid w:val="00867F83"/>
    <w:pPr>
      <w:widowControl w:val="0"/>
      <w:autoSpaceDE w:val="0"/>
      <w:autoSpaceDN w:val="0"/>
      <w:adjustRightInd w:val="0"/>
      <w:spacing w:line="240" w:lineRule="auto"/>
      <w:ind w:right="19772"/>
      <w:jc w:val="left"/>
    </w:pPr>
    <w:rPr>
      <w:rFonts w:ascii="Arial" w:eastAsia="Times New Roman" w:hAnsi="Arial" w:cs="Arial"/>
      <w:b/>
      <w:bCs/>
      <w:sz w:val="16"/>
      <w:szCs w:val="16"/>
    </w:rPr>
  </w:style>
  <w:style w:type="paragraph" w:styleId="a3">
    <w:name w:val="No Spacing"/>
    <w:uiPriority w:val="1"/>
    <w:qFormat/>
    <w:rsid w:val="00456D96"/>
    <w:pPr>
      <w:widowControl w:val="0"/>
      <w:autoSpaceDE w:val="0"/>
      <w:autoSpaceDN w:val="0"/>
      <w:adjustRightInd w:val="0"/>
      <w:spacing w:line="240" w:lineRule="auto"/>
      <w:jc w:val="left"/>
    </w:pPr>
    <w:rPr>
      <w:rFonts w:ascii="Arial" w:eastAsiaTheme="minorEastAsia" w:hAnsi="Arial" w:cs="Arial"/>
      <w:color w:val="000000"/>
      <w:sz w:val="18"/>
      <w:szCs w:val="18"/>
      <w:lang w:eastAsia="ru-RU"/>
    </w:rPr>
  </w:style>
  <w:style w:type="paragraph" w:styleId="a4">
    <w:name w:val="Normal (Web)"/>
    <w:basedOn w:val="a"/>
    <w:uiPriority w:val="99"/>
    <w:rsid w:val="00AA7656"/>
    <w:pPr>
      <w:widowControl/>
      <w:autoSpaceDE/>
      <w:autoSpaceDN/>
      <w:adjustRightInd/>
      <w:spacing w:before="100" w:beforeAutospacing="1" w:after="100" w:afterAutospacing="1"/>
    </w:pPr>
    <w:rPr>
      <w:rFonts w:ascii="Times New Roman" w:eastAsia="Calibri" w:hAnsi="Times New Roman" w:cs="Times New Roman"/>
      <w:color w:val="auto"/>
      <w:sz w:val="24"/>
      <w:szCs w:val="24"/>
    </w:rPr>
  </w:style>
  <w:style w:type="character" w:customStyle="1" w:styleId="a5">
    <w:name w:val="Основной текст_"/>
    <w:link w:val="4"/>
    <w:locked/>
    <w:rsid w:val="00AA7656"/>
    <w:rPr>
      <w:sz w:val="19"/>
      <w:szCs w:val="19"/>
      <w:shd w:val="clear" w:color="auto" w:fill="FFFFFF"/>
    </w:rPr>
  </w:style>
  <w:style w:type="paragraph" w:customStyle="1" w:styleId="4">
    <w:name w:val="Основной текст4"/>
    <w:basedOn w:val="a"/>
    <w:link w:val="a5"/>
    <w:rsid w:val="00AA7656"/>
    <w:pPr>
      <w:widowControl/>
      <w:shd w:val="clear" w:color="auto" w:fill="FFFFFF"/>
      <w:autoSpaceDE/>
      <w:autoSpaceDN/>
      <w:adjustRightInd/>
      <w:spacing w:before="780" w:line="234" w:lineRule="exact"/>
    </w:pPr>
    <w:rPr>
      <w:rFonts w:asciiTheme="minorHAnsi" w:eastAsiaTheme="minorHAnsi" w:hAnsiTheme="minorHAnsi" w:cstheme="minorBidi"/>
      <w:color w:val="auto"/>
      <w:sz w:val="19"/>
      <w:szCs w:val="19"/>
      <w:shd w:val="clear" w:color="auto" w:fill="FFFFFF"/>
      <w:lang w:eastAsia="en-US"/>
    </w:rPr>
  </w:style>
  <w:style w:type="paragraph" w:styleId="a6">
    <w:name w:val="Body Text"/>
    <w:basedOn w:val="a"/>
    <w:link w:val="a7"/>
    <w:unhideWhenUsed/>
    <w:rsid w:val="00AA7656"/>
    <w:pPr>
      <w:suppressAutoHyphens/>
      <w:autoSpaceDE/>
      <w:autoSpaceDN/>
      <w:adjustRightInd/>
      <w:spacing w:after="120"/>
    </w:pPr>
    <w:rPr>
      <w:rFonts w:ascii="Times New Roman" w:eastAsia="Arial Unicode MS" w:hAnsi="Times New Roman" w:cs="Mangal"/>
      <w:color w:val="auto"/>
      <w:kern w:val="2"/>
      <w:sz w:val="24"/>
      <w:szCs w:val="24"/>
      <w:lang w:eastAsia="hi-IN" w:bidi="hi-IN"/>
    </w:rPr>
  </w:style>
  <w:style w:type="character" w:customStyle="1" w:styleId="a7">
    <w:name w:val="Основной текст Знак"/>
    <w:basedOn w:val="a0"/>
    <w:link w:val="a6"/>
    <w:rsid w:val="00AA7656"/>
    <w:rPr>
      <w:rFonts w:ascii="Times New Roman" w:eastAsia="Arial Unicode MS" w:hAnsi="Times New Roman" w:cs="Mangal"/>
      <w:kern w:val="2"/>
      <w:sz w:val="24"/>
      <w:szCs w:val="24"/>
      <w:lang w:eastAsia="hi-IN" w:bidi="hi-IN"/>
    </w:rPr>
  </w:style>
  <w:style w:type="paragraph" w:customStyle="1" w:styleId="a8">
    <w:name w:val="Содержимое таблицы"/>
    <w:basedOn w:val="a"/>
    <w:rsid w:val="00AA7656"/>
    <w:pPr>
      <w:suppressLineNumbers/>
      <w:suppressAutoHyphens/>
      <w:autoSpaceDE/>
      <w:autoSpaceDN/>
      <w:adjustRightInd/>
    </w:pPr>
    <w:rPr>
      <w:rFonts w:ascii="Times New Roman" w:eastAsia="Arial Unicode MS" w:hAnsi="Times New Roman" w:cs="Mangal"/>
      <w:color w:val="auto"/>
      <w:kern w:val="2"/>
      <w:sz w:val="24"/>
      <w:szCs w:val="24"/>
      <w:lang w:eastAsia="hi-IN" w:bidi="hi-IN"/>
    </w:rPr>
  </w:style>
  <w:style w:type="paragraph" w:customStyle="1" w:styleId="ConsPlusNormal">
    <w:name w:val="ConsPlusNormal"/>
    <w:link w:val="ConsPlusNormal0"/>
    <w:rsid w:val="00A5406D"/>
    <w:pPr>
      <w:widowControl w:val="0"/>
      <w:autoSpaceDE w:val="0"/>
      <w:autoSpaceDN w:val="0"/>
      <w:spacing w:line="240" w:lineRule="auto"/>
      <w:jc w:val="left"/>
    </w:pPr>
    <w:rPr>
      <w:rFonts w:ascii="Times New Roman" w:eastAsia="Times New Roman" w:hAnsi="Times New Roman" w:cs="Times New Roman"/>
      <w:sz w:val="28"/>
      <w:szCs w:val="20"/>
      <w:lang w:eastAsia="ru-RU"/>
    </w:rPr>
  </w:style>
  <w:style w:type="character" w:customStyle="1" w:styleId="ConsPlusNormal0">
    <w:name w:val="ConsPlusNormal Знак"/>
    <w:basedOn w:val="a0"/>
    <w:link w:val="ConsPlusNormal"/>
    <w:rsid w:val="00A5406D"/>
    <w:rPr>
      <w:rFonts w:ascii="Times New Roman" w:eastAsia="Times New Roman" w:hAnsi="Times New Roman" w:cs="Times New Roman"/>
      <w:sz w:val="28"/>
      <w:szCs w:val="20"/>
      <w:lang w:eastAsia="ru-RU"/>
    </w:rPr>
  </w:style>
  <w:style w:type="paragraph" w:styleId="a9">
    <w:name w:val="footnote text"/>
    <w:basedOn w:val="a"/>
    <w:link w:val="aa"/>
    <w:uiPriority w:val="99"/>
    <w:unhideWhenUsed/>
    <w:rsid w:val="00F72887"/>
    <w:pPr>
      <w:widowControl/>
      <w:autoSpaceDE/>
      <w:autoSpaceDN/>
      <w:adjustRightInd/>
    </w:pPr>
    <w:rPr>
      <w:rFonts w:asciiTheme="minorHAnsi" w:eastAsiaTheme="minorHAnsi" w:hAnsiTheme="minorHAnsi" w:cstheme="minorBidi"/>
      <w:color w:val="auto"/>
      <w:sz w:val="20"/>
      <w:szCs w:val="20"/>
      <w:lang w:eastAsia="en-US"/>
    </w:rPr>
  </w:style>
  <w:style w:type="character" w:customStyle="1" w:styleId="aa">
    <w:name w:val="Текст сноски Знак"/>
    <w:basedOn w:val="a0"/>
    <w:link w:val="a9"/>
    <w:uiPriority w:val="99"/>
    <w:rsid w:val="00F72887"/>
    <w:rPr>
      <w:sz w:val="20"/>
      <w:szCs w:val="20"/>
    </w:rPr>
  </w:style>
  <w:style w:type="character" w:styleId="ab">
    <w:name w:val="footnote reference"/>
    <w:basedOn w:val="a0"/>
    <w:uiPriority w:val="99"/>
    <w:semiHidden/>
    <w:unhideWhenUsed/>
    <w:rsid w:val="00F72887"/>
    <w:rPr>
      <w:vertAlign w:val="superscript"/>
    </w:rPr>
  </w:style>
  <w:style w:type="paragraph" w:styleId="ac">
    <w:name w:val="List Paragraph"/>
    <w:basedOn w:val="a"/>
    <w:uiPriority w:val="99"/>
    <w:qFormat/>
    <w:rsid w:val="00F72887"/>
    <w:pPr>
      <w:widowControl/>
      <w:autoSpaceDE/>
      <w:autoSpaceDN/>
      <w:adjustRightInd/>
      <w:spacing w:after="160" w:line="259" w:lineRule="auto"/>
      <w:ind w:left="720"/>
      <w:contextualSpacing/>
    </w:pPr>
    <w:rPr>
      <w:rFonts w:asciiTheme="minorHAnsi" w:eastAsiaTheme="minorHAnsi" w:hAnsiTheme="minorHAnsi" w:cstheme="minorBidi"/>
      <w:color w:val="auto"/>
      <w:sz w:val="22"/>
      <w:szCs w:val="22"/>
      <w:lang w:eastAsia="en-US"/>
    </w:rPr>
  </w:style>
  <w:style w:type="table" w:styleId="ad">
    <w:name w:val="Table Grid"/>
    <w:basedOn w:val="a1"/>
    <w:uiPriority w:val="39"/>
    <w:rsid w:val="00F72887"/>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Основной текст (4)_"/>
    <w:basedOn w:val="a0"/>
    <w:link w:val="41"/>
    <w:rsid w:val="00F72887"/>
    <w:rPr>
      <w:rFonts w:ascii="Times New Roman" w:eastAsia="Times New Roman" w:hAnsi="Times New Roman" w:cs="Times New Roman"/>
      <w:b/>
      <w:bCs/>
      <w:sz w:val="26"/>
      <w:szCs w:val="26"/>
      <w:shd w:val="clear" w:color="auto" w:fill="FFFFFF"/>
    </w:rPr>
  </w:style>
  <w:style w:type="paragraph" w:customStyle="1" w:styleId="41">
    <w:name w:val="Основной текст (4)"/>
    <w:basedOn w:val="a"/>
    <w:link w:val="40"/>
    <w:rsid w:val="00F72887"/>
    <w:pPr>
      <w:shd w:val="clear" w:color="auto" w:fill="FFFFFF"/>
      <w:autoSpaceDE/>
      <w:autoSpaceDN/>
      <w:adjustRightInd/>
      <w:spacing w:before="360" w:line="293" w:lineRule="exact"/>
      <w:ind w:hanging="1360"/>
      <w:jc w:val="center"/>
    </w:pPr>
    <w:rPr>
      <w:rFonts w:ascii="Times New Roman" w:eastAsia="Times New Roman" w:hAnsi="Times New Roman" w:cs="Times New Roman"/>
      <w:b/>
      <w:bCs/>
      <w:color w:val="auto"/>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F594311FE477D94D9E8DDFFC0F82489B9A64ABA726E600708B45E7FC5DE059ADF9F7E6126D4BCC57XDD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594311FE477D94D9E8DDFFC0F82489B9A6AA3A62BE600708B45E7FC5DE059ADF9F7E6X1D7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94311FE477D94D9E8DDFFC0F82489B9A64ABA726E600708B45E7FC5DE059ADF9F7E61065X4DBM" TargetMode="External"/><Relationship Id="rId5" Type="http://schemas.openxmlformats.org/officeDocument/2006/relationships/webSettings" Target="webSettings.xml"/><Relationship Id="rId15" Type="http://schemas.openxmlformats.org/officeDocument/2006/relationships/hyperlink" Target="consultantplus://offline/ref=F594311FE477D94D9E8DDFFC0F82489B9B6DAEA72FE700708B45E7FC5DE059ADF9F7E6126D4BC854XDD4M" TargetMode="External"/><Relationship Id="rId10" Type="http://schemas.openxmlformats.org/officeDocument/2006/relationships/hyperlink" Target="consultantplus://offline/ref=F594311FE477D94D9E8DDFFC0F82489B9A64ABA726E600708B45E7FC5DE059ADF9F7E6126D4BCC57XDD1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F594311FE477D94D9E8DDFFC0F82489B9A64ABA726E600708B45E7FC5DE059ADF9F7E61065X4D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FC7AA-33EA-42C9-B2B2-32F67B01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2376</Words>
  <Characters>13546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Vovan</cp:lastModifiedBy>
  <cp:revision>2</cp:revision>
  <cp:lastPrinted>2020-04-06T06:10:00Z</cp:lastPrinted>
  <dcterms:created xsi:type="dcterms:W3CDTF">2023-07-07T14:24:00Z</dcterms:created>
  <dcterms:modified xsi:type="dcterms:W3CDTF">2023-07-07T14:24:00Z</dcterms:modified>
</cp:coreProperties>
</file>