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FC" w:rsidRDefault="00FF7074" w:rsidP="009E4DCD">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0" w:name="_Toc198526970"/>
      <w:bookmarkStart w:id="1" w:name="_Toc198535771"/>
      <w:r w:rsidRPr="00FF7074">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6.25pt;margin-top:-1.2pt;width:45pt;height:54pt;z-index:251659264">
            <v:imagedata r:id="rId7" o:title=""/>
            <w10:wrap type="topAndBottom"/>
          </v:shape>
          <o:OLEObject Type="Embed" ProgID="CorelDraw.Graphic.8" ShapeID="_x0000_s1026" DrawAspect="Content" ObjectID="_1783840109" r:id="rId8"/>
        </w:pict>
      </w:r>
    </w:p>
    <w:p w:rsidR="00D726FC" w:rsidRPr="009E4DCD" w:rsidRDefault="003C5D23" w:rsidP="009E4DCD">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9E4DCD">
        <w:rPr>
          <w:rFonts w:ascii="Times New Roman" w:eastAsia="Times New Roman" w:hAnsi="Times New Roman" w:cs="Times New Roman"/>
          <w:b/>
          <w:sz w:val="28"/>
          <w:szCs w:val="28"/>
          <w:lang w:eastAsia="ru-RU"/>
        </w:rPr>
        <w:t xml:space="preserve">Совет депутатов муниципального образования </w:t>
      </w:r>
    </w:p>
    <w:p w:rsidR="003C5D23" w:rsidRPr="009E4DCD" w:rsidRDefault="003C5D23" w:rsidP="009E4DCD">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9E4DCD">
        <w:rPr>
          <w:rFonts w:ascii="Times New Roman" w:eastAsia="Times New Roman" w:hAnsi="Times New Roman" w:cs="Times New Roman"/>
          <w:b/>
          <w:sz w:val="28"/>
          <w:szCs w:val="28"/>
          <w:lang w:eastAsia="ru-RU"/>
        </w:rPr>
        <w:t>сельско</w:t>
      </w:r>
      <w:r w:rsidR="009E4DCD">
        <w:rPr>
          <w:rFonts w:ascii="Times New Roman" w:eastAsia="Times New Roman" w:hAnsi="Times New Roman" w:cs="Times New Roman"/>
          <w:b/>
          <w:sz w:val="28"/>
          <w:szCs w:val="28"/>
          <w:lang w:eastAsia="ru-RU"/>
        </w:rPr>
        <w:t xml:space="preserve">е </w:t>
      </w:r>
      <w:r w:rsidRPr="009E4DCD">
        <w:rPr>
          <w:rFonts w:ascii="Times New Roman" w:eastAsia="Times New Roman" w:hAnsi="Times New Roman" w:cs="Times New Roman"/>
          <w:b/>
          <w:sz w:val="28"/>
          <w:szCs w:val="28"/>
          <w:lang w:eastAsia="ru-RU"/>
        </w:rPr>
        <w:t>поселени</w:t>
      </w:r>
      <w:r w:rsidR="009E4DCD">
        <w:rPr>
          <w:rFonts w:ascii="Times New Roman" w:eastAsia="Times New Roman" w:hAnsi="Times New Roman" w:cs="Times New Roman"/>
          <w:b/>
          <w:sz w:val="28"/>
          <w:szCs w:val="28"/>
          <w:lang w:eastAsia="ru-RU"/>
        </w:rPr>
        <w:t>е</w:t>
      </w:r>
      <w:r w:rsidRPr="009E4DCD">
        <w:rPr>
          <w:rFonts w:ascii="Times New Roman" w:eastAsia="Times New Roman" w:hAnsi="Times New Roman" w:cs="Times New Roman"/>
          <w:b/>
          <w:sz w:val="28"/>
          <w:szCs w:val="28"/>
          <w:lang w:eastAsia="ru-RU"/>
        </w:rPr>
        <w:t xml:space="preserve"> «Тамахтайское»</w:t>
      </w:r>
    </w:p>
    <w:p w:rsidR="003C5D23" w:rsidRPr="009E4DCD" w:rsidRDefault="003C5D23" w:rsidP="009E4DCD">
      <w:pPr>
        <w:tabs>
          <w:tab w:val="left" w:pos="3400"/>
        </w:tabs>
        <w:spacing w:after="0" w:line="240" w:lineRule="auto"/>
        <w:ind w:firstLine="709"/>
        <w:jc w:val="center"/>
        <w:rPr>
          <w:rFonts w:ascii="Times New Roman" w:eastAsia="Times New Roman" w:hAnsi="Times New Roman" w:cs="Times New Roman"/>
          <w:b/>
          <w:sz w:val="28"/>
          <w:szCs w:val="28"/>
          <w:lang w:eastAsia="ru-RU"/>
        </w:rPr>
      </w:pPr>
      <w:r w:rsidRPr="009E4DCD">
        <w:rPr>
          <w:rFonts w:ascii="Times New Roman" w:eastAsia="Times New Roman" w:hAnsi="Times New Roman" w:cs="Times New Roman"/>
          <w:b/>
          <w:sz w:val="28"/>
          <w:szCs w:val="28"/>
          <w:lang w:eastAsia="ru-RU"/>
        </w:rPr>
        <w:t>Заиграевского района Республики Бурятия</w:t>
      </w:r>
    </w:p>
    <w:p w:rsidR="003C5D23" w:rsidRDefault="003C5D23" w:rsidP="009E4DCD">
      <w:pPr>
        <w:spacing w:after="0" w:line="240" w:lineRule="auto"/>
        <w:ind w:firstLine="709"/>
        <w:jc w:val="center"/>
        <w:rPr>
          <w:rFonts w:ascii="Times New Roman" w:eastAsia="Times New Roman" w:hAnsi="Times New Roman" w:cs="Times New Roman"/>
          <w:sz w:val="24"/>
          <w:szCs w:val="24"/>
          <w:lang w:eastAsia="ru-RU"/>
        </w:rPr>
      </w:pPr>
    </w:p>
    <w:p w:rsidR="009E4DCD" w:rsidRPr="00D726FC" w:rsidRDefault="009E4DCD" w:rsidP="009E4DCD">
      <w:pPr>
        <w:spacing w:after="0" w:line="240" w:lineRule="auto"/>
        <w:ind w:firstLine="709"/>
        <w:jc w:val="right"/>
        <w:rPr>
          <w:rFonts w:ascii="Times New Roman" w:eastAsia="Times New Roman" w:hAnsi="Times New Roman" w:cs="Times New Roman"/>
          <w:sz w:val="24"/>
          <w:szCs w:val="24"/>
          <w:lang w:eastAsia="ru-RU"/>
        </w:rPr>
      </w:pPr>
    </w:p>
    <w:bookmarkEnd w:id="0"/>
    <w:bookmarkEnd w:id="1"/>
    <w:p w:rsidR="003C5D23" w:rsidRPr="00C455D9" w:rsidRDefault="0003242D" w:rsidP="009E4DC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r w:rsidR="005F510C">
        <w:rPr>
          <w:rFonts w:ascii="Times New Roman" w:eastAsia="Times New Roman" w:hAnsi="Times New Roman" w:cs="Times New Roman"/>
          <w:b/>
          <w:sz w:val="24"/>
          <w:szCs w:val="24"/>
          <w:lang w:eastAsia="ru-RU"/>
        </w:rPr>
        <w:t xml:space="preserve"> № </w:t>
      </w:r>
      <w:r w:rsidR="00F91331">
        <w:rPr>
          <w:rFonts w:ascii="Times New Roman" w:eastAsia="Times New Roman" w:hAnsi="Times New Roman" w:cs="Times New Roman"/>
          <w:b/>
          <w:sz w:val="24"/>
          <w:szCs w:val="24"/>
          <w:lang w:eastAsia="ru-RU"/>
        </w:rPr>
        <w:t>41</w:t>
      </w:r>
    </w:p>
    <w:p w:rsidR="00744877" w:rsidRPr="003773A7" w:rsidRDefault="00744877" w:rsidP="009E4DCD">
      <w:pPr>
        <w:spacing w:after="0" w:line="240" w:lineRule="auto"/>
        <w:jc w:val="center"/>
        <w:rPr>
          <w:rFonts w:ascii="Times New Roman" w:eastAsia="Times New Roman" w:hAnsi="Times New Roman" w:cs="Times New Roman"/>
          <w:b/>
          <w:lang w:eastAsia="ru-RU"/>
        </w:rPr>
      </w:pPr>
    </w:p>
    <w:p w:rsidR="003C5D23" w:rsidRPr="00520D99" w:rsidRDefault="00915396" w:rsidP="009E4DCD">
      <w:pPr>
        <w:tabs>
          <w:tab w:val="right" w:pos="9781"/>
        </w:tabs>
        <w:spacing w:after="0" w:line="240" w:lineRule="auto"/>
        <w:rPr>
          <w:rFonts w:ascii="Times New Roman" w:eastAsia="Times New Roman" w:hAnsi="Times New Roman" w:cs="Times New Roman"/>
          <w:sz w:val="28"/>
          <w:szCs w:val="28"/>
          <w:lang w:eastAsia="ru-RU"/>
        </w:rPr>
      </w:pPr>
      <w:r w:rsidRPr="0038351A">
        <w:rPr>
          <w:rFonts w:ascii="Times New Roman" w:eastAsia="Times New Roman" w:hAnsi="Times New Roman" w:cs="Times New Roman"/>
          <w:b/>
          <w:sz w:val="28"/>
          <w:szCs w:val="28"/>
          <w:lang w:eastAsia="ru-RU"/>
        </w:rPr>
        <w:t xml:space="preserve">от </w:t>
      </w:r>
      <w:r w:rsidR="0038351A" w:rsidRPr="0038351A">
        <w:rPr>
          <w:rFonts w:ascii="Times New Roman" w:eastAsia="Times New Roman" w:hAnsi="Times New Roman" w:cs="Times New Roman"/>
          <w:b/>
          <w:sz w:val="28"/>
          <w:szCs w:val="28"/>
          <w:lang w:eastAsia="ru-RU"/>
        </w:rPr>
        <w:t>18 июл</w:t>
      </w:r>
      <w:r w:rsidR="002A7E5D" w:rsidRPr="0038351A">
        <w:rPr>
          <w:rFonts w:ascii="Times New Roman" w:eastAsia="Times New Roman" w:hAnsi="Times New Roman" w:cs="Times New Roman"/>
          <w:b/>
          <w:sz w:val="28"/>
          <w:szCs w:val="28"/>
          <w:lang w:eastAsia="ru-RU"/>
        </w:rPr>
        <w:t>я</w:t>
      </w:r>
      <w:r w:rsidR="009E4DCD" w:rsidRPr="0038351A">
        <w:rPr>
          <w:rFonts w:ascii="Times New Roman" w:eastAsia="Times New Roman" w:hAnsi="Times New Roman" w:cs="Times New Roman"/>
          <w:b/>
          <w:sz w:val="28"/>
          <w:szCs w:val="28"/>
          <w:lang w:eastAsia="ru-RU"/>
        </w:rPr>
        <w:t xml:space="preserve"> </w:t>
      </w:r>
      <w:r w:rsidRPr="0038351A">
        <w:rPr>
          <w:rFonts w:ascii="Times New Roman" w:eastAsia="Times New Roman" w:hAnsi="Times New Roman" w:cs="Times New Roman"/>
          <w:b/>
          <w:sz w:val="28"/>
          <w:szCs w:val="28"/>
          <w:lang w:eastAsia="ru-RU"/>
        </w:rPr>
        <w:t>2024</w:t>
      </w:r>
      <w:r w:rsidR="003C5D23" w:rsidRPr="0038351A">
        <w:rPr>
          <w:rFonts w:ascii="Times New Roman" w:eastAsia="Times New Roman" w:hAnsi="Times New Roman" w:cs="Times New Roman"/>
          <w:b/>
          <w:sz w:val="28"/>
          <w:szCs w:val="28"/>
          <w:lang w:eastAsia="ru-RU"/>
        </w:rPr>
        <w:t>г.</w:t>
      </w:r>
      <w:r w:rsidR="009E4DCD" w:rsidRPr="00520D99">
        <w:rPr>
          <w:rFonts w:ascii="Times New Roman" w:eastAsia="Times New Roman" w:hAnsi="Times New Roman" w:cs="Times New Roman"/>
          <w:sz w:val="28"/>
          <w:szCs w:val="28"/>
          <w:lang w:eastAsia="ru-RU"/>
        </w:rPr>
        <w:tab/>
      </w:r>
      <w:r w:rsidR="003C5D23" w:rsidRPr="0038351A">
        <w:rPr>
          <w:rFonts w:ascii="Times New Roman" w:eastAsia="Times New Roman" w:hAnsi="Times New Roman" w:cs="Times New Roman"/>
          <w:b/>
          <w:sz w:val="28"/>
          <w:szCs w:val="28"/>
          <w:lang w:eastAsia="ru-RU"/>
        </w:rPr>
        <w:t>п. Челутай (24 км.)</w:t>
      </w:r>
      <w:r w:rsidR="003C5D23" w:rsidRPr="00520D99">
        <w:rPr>
          <w:rFonts w:ascii="Times New Roman" w:eastAsia="Times New Roman" w:hAnsi="Times New Roman" w:cs="Times New Roman"/>
          <w:sz w:val="28"/>
          <w:szCs w:val="28"/>
          <w:lang w:eastAsia="ru-RU"/>
        </w:rPr>
        <w:t xml:space="preserve"> </w:t>
      </w:r>
    </w:p>
    <w:p w:rsidR="003C5D23" w:rsidRPr="009E4DCD" w:rsidRDefault="003C5D23" w:rsidP="009E4DCD">
      <w:pPr>
        <w:tabs>
          <w:tab w:val="center" w:pos="4677"/>
          <w:tab w:val="right" w:pos="9355"/>
        </w:tabs>
        <w:spacing w:after="0" w:line="240" w:lineRule="auto"/>
        <w:rPr>
          <w:rFonts w:ascii="Times New Roman" w:eastAsia="Times New Roman" w:hAnsi="Times New Roman" w:cs="Times New Roman"/>
          <w:b/>
          <w:bCs/>
          <w:sz w:val="28"/>
          <w:szCs w:val="28"/>
          <w:lang w:eastAsia="ru-RU"/>
        </w:rPr>
      </w:pPr>
    </w:p>
    <w:p w:rsidR="00915396" w:rsidRPr="009E4DCD" w:rsidRDefault="00915396" w:rsidP="009E4DCD">
      <w:pPr>
        <w:tabs>
          <w:tab w:val="center" w:pos="4677"/>
          <w:tab w:val="right" w:pos="9355"/>
        </w:tabs>
        <w:spacing w:after="0" w:line="240" w:lineRule="auto"/>
        <w:rPr>
          <w:rFonts w:ascii="Times New Roman" w:eastAsia="Times New Roman" w:hAnsi="Times New Roman" w:cs="Times New Roman"/>
          <w:b/>
          <w:bCs/>
          <w:sz w:val="28"/>
          <w:szCs w:val="28"/>
          <w:lang w:eastAsia="ru-RU"/>
        </w:rPr>
      </w:pPr>
      <w:r w:rsidRPr="009E4DCD">
        <w:rPr>
          <w:rFonts w:ascii="Times New Roman" w:eastAsia="Times New Roman" w:hAnsi="Times New Roman" w:cs="Times New Roman"/>
          <w:b/>
          <w:bCs/>
          <w:sz w:val="28"/>
          <w:szCs w:val="28"/>
          <w:lang w:eastAsia="ru-RU"/>
        </w:rPr>
        <w:t>«О внесении изменений и дополнений в Устав муниципального образования</w:t>
      </w:r>
    </w:p>
    <w:p w:rsidR="00915396" w:rsidRPr="009E4DCD" w:rsidRDefault="009E4DCD" w:rsidP="009E4DCD">
      <w:pPr>
        <w:tabs>
          <w:tab w:val="center" w:pos="4677"/>
          <w:tab w:val="right" w:pos="9355"/>
        </w:tabs>
        <w:spacing w:after="0" w:line="240" w:lineRule="auto"/>
        <w:rPr>
          <w:rFonts w:ascii="Times New Roman" w:eastAsia="Times New Roman" w:hAnsi="Times New Roman" w:cs="Times New Roman"/>
          <w:b/>
          <w:bCs/>
          <w:sz w:val="28"/>
          <w:szCs w:val="28"/>
          <w:lang w:eastAsia="ru-RU"/>
        </w:rPr>
      </w:pPr>
      <w:r w:rsidRPr="009E4DCD">
        <w:rPr>
          <w:rFonts w:ascii="Times New Roman" w:eastAsia="Times New Roman" w:hAnsi="Times New Roman" w:cs="Times New Roman"/>
          <w:b/>
          <w:sz w:val="28"/>
          <w:szCs w:val="28"/>
          <w:lang w:eastAsia="ru-RU"/>
        </w:rPr>
        <w:t>сельское</w:t>
      </w:r>
      <w:r w:rsidR="00915396" w:rsidRPr="009E4DCD">
        <w:rPr>
          <w:rFonts w:ascii="Times New Roman" w:eastAsia="Times New Roman" w:hAnsi="Times New Roman" w:cs="Times New Roman"/>
          <w:b/>
          <w:sz w:val="28"/>
          <w:szCs w:val="28"/>
          <w:lang w:eastAsia="ru-RU"/>
        </w:rPr>
        <w:t xml:space="preserve"> поселени</w:t>
      </w:r>
      <w:r w:rsidRPr="009E4DCD">
        <w:rPr>
          <w:rFonts w:ascii="Times New Roman" w:eastAsia="Times New Roman" w:hAnsi="Times New Roman" w:cs="Times New Roman"/>
          <w:b/>
          <w:sz w:val="28"/>
          <w:szCs w:val="28"/>
          <w:lang w:eastAsia="ru-RU"/>
        </w:rPr>
        <w:t>е</w:t>
      </w:r>
      <w:r w:rsidR="00915396" w:rsidRPr="009E4DCD">
        <w:rPr>
          <w:rFonts w:ascii="Times New Roman" w:eastAsia="Times New Roman" w:hAnsi="Times New Roman" w:cs="Times New Roman"/>
          <w:b/>
          <w:sz w:val="28"/>
          <w:szCs w:val="28"/>
          <w:lang w:eastAsia="ru-RU"/>
        </w:rPr>
        <w:t xml:space="preserve"> «Тамахтайское»Заиграевского района Республики Бурятия»</w:t>
      </w:r>
    </w:p>
    <w:p w:rsidR="003C5D23" w:rsidRPr="009E4DCD" w:rsidRDefault="003C5D23" w:rsidP="009E4DCD">
      <w:pPr>
        <w:spacing w:after="0" w:line="240" w:lineRule="auto"/>
        <w:ind w:firstLine="709"/>
        <w:rPr>
          <w:rFonts w:ascii="Times New Roman" w:eastAsia="Times New Roman" w:hAnsi="Times New Roman" w:cs="Times New Roman"/>
          <w:bCs/>
          <w:sz w:val="28"/>
          <w:szCs w:val="28"/>
          <w:lang w:eastAsia="ru-RU"/>
        </w:rPr>
      </w:pPr>
    </w:p>
    <w:p w:rsidR="003C5D23" w:rsidRPr="009E4DCD" w:rsidRDefault="009E4DCD" w:rsidP="009E4DCD">
      <w:pPr>
        <w:spacing w:after="0" w:line="240" w:lineRule="auto"/>
        <w:ind w:firstLine="709"/>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bCs/>
          <w:sz w:val="28"/>
          <w:szCs w:val="28"/>
          <w:lang w:eastAsia="ru-RU"/>
        </w:rPr>
        <w:t xml:space="preserve">Руководствуясь положениями Федерального закона от 06.10.2003 года №131-ФЗ «Об общих принципах организации местного самоуправления в Российской Федерации» (с последующими изменениями и дополнениями), Уставом МО СП «Тамахтайское», </w:t>
      </w:r>
      <w:r w:rsidR="003C5D23" w:rsidRPr="009E4DCD">
        <w:rPr>
          <w:rFonts w:ascii="Times New Roman" w:eastAsia="Times New Roman" w:hAnsi="Times New Roman" w:cs="Times New Roman"/>
          <w:sz w:val="28"/>
          <w:szCs w:val="28"/>
          <w:lang w:eastAsia="ru-RU"/>
        </w:rPr>
        <w:t>Совет депутатов поселения решил:</w:t>
      </w:r>
    </w:p>
    <w:p w:rsidR="003C5D23" w:rsidRPr="009E4DCD" w:rsidRDefault="003C5D23" w:rsidP="009E4DCD">
      <w:pPr>
        <w:spacing w:after="0" w:line="240" w:lineRule="auto"/>
        <w:ind w:firstLine="709"/>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sz w:val="28"/>
          <w:szCs w:val="28"/>
          <w:lang w:eastAsia="ru-RU"/>
        </w:rPr>
        <w:t xml:space="preserve">1. </w:t>
      </w:r>
      <w:r w:rsidRPr="009E4DCD">
        <w:rPr>
          <w:rFonts w:ascii="Times New Roman" w:eastAsia="Calibri" w:hAnsi="Times New Roman" w:cs="Times New Roman"/>
          <w:sz w:val="28"/>
          <w:szCs w:val="28"/>
          <w:lang w:eastAsia="ru-RU"/>
        </w:rPr>
        <w:t>Внести в Устав сельского поселения «Тамахтайское» Заиграевского района</w:t>
      </w:r>
      <w:r w:rsidR="009E4DCD" w:rsidRPr="009E4DCD">
        <w:rPr>
          <w:rFonts w:ascii="Times New Roman" w:eastAsia="Calibri" w:hAnsi="Times New Roman" w:cs="Times New Roman"/>
          <w:sz w:val="28"/>
          <w:szCs w:val="28"/>
          <w:lang w:eastAsia="ru-RU"/>
        </w:rPr>
        <w:t xml:space="preserve"> Республики Бурятия</w:t>
      </w:r>
      <w:r w:rsidRPr="009E4DCD">
        <w:rPr>
          <w:rFonts w:ascii="Times New Roman" w:eastAsia="Calibri" w:hAnsi="Times New Roman" w:cs="Times New Roman"/>
          <w:sz w:val="28"/>
          <w:szCs w:val="28"/>
          <w:lang w:eastAsia="ru-RU"/>
        </w:rPr>
        <w:t xml:space="preserve"> от 27.04.2018 № 7 (в редакции Решений от 14.12</w:t>
      </w:r>
      <w:r w:rsidR="003773A7" w:rsidRPr="009E4DCD">
        <w:rPr>
          <w:rFonts w:ascii="Times New Roman" w:eastAsia="Calibri" w:hAnsi="Times New Roman" w:cs="Times New Roman"/>
          <w:sz w:val="28"/>
          <w:szCs w:val="28"/>
          <w:lang w:eastAsia="ru-RU"/>
        </w:rPr>
        <w:t xml:space="preserve">.2018 г. № 9, от 17.06.2019 г. </w:t>
      </w:r>
      <w:r w:rsidRPr="009E4DCD">
        <w:rPr>
          <w:rFonts w:ascii="Times New Roman" w:eastAsia="Calibri" w:hAnsi="Times New Roman" w:cs="Times New Roman"/>
          <w:sz w:val="28"/>
          <w:szCs w:val="28"/>
          <w:lang w:eastAsia="ru-RU"/>
        </w:rPr>
        <w:t>№ 24, от 21.11.2019 № 24, от 21.11.2019 г. № 32, от 29.06.2020 г. № 43, от 28.12.2020 г. № 54, от 29.04.2021 г. № 63, от 25.06.2021 г. № 66, от 14.09.2021 г. № 70, от 13.12.2021 г. № 74, от 19.12.202</w:t>
      </w:r>
      <w:r w:rsidR="003773A7" w:rsidRPr="009E4DCD">
        <w:rPr>
          <w:rFonts w:ascii="Times New Roman" w:eastAsia="Calibri" w:hAnsi="Times New Roman" w:cs="Times New Roman"/>
          <w:sz w:val="28"/>
          <w:szCs w:val="28"/>
          <w:lang w:eastAsia="ru-RU"/>
        </w:rPr>
        <w:t>2 г. № 99</w:t>
      </w:r>
      <w:r w:rsidR="009E4DCD" w:rsidRPr="009E4DCD">
        <w:rPr>
          <w:rFonts w:ascii="Times New Roman" w:eastAsia="Calibri" w:hAnsi="Times New Roman" w:cs="Times New Roman"/>
          <w:sz w:val="28"/>
          <w:szCs w:val="28"/>
          <w:lang w:eastAsia="ru-RU"/>
        </w:rPr>
        <w:t>, от 28.04.2023 № 108, от 25.03.2024 №24</w:t>
      </w:r>
      <w:r w:rsidR="003773A7" w:rsidRPr="009E4DCD">
        <w:rPr>
          <w:rFonts w:ascii="Times New Roman" w:eastAsia="Calibri" w:hAnsi="Times New Roman" w:cs="Times New Roman"/>
          <w:sz w:val="28"/>
          <w:szCs w:val="28"/>
          <w:lang w:eastAsia="ru-RU"/>
        </w:rPr>
        <w:t xml:space="preserve">) следующие изменения </w:t>
      </w:r>
      <w:r w:rsidRPr="009E4DCD">
        <w:rPr>
          <w:rFonts w:ascii="Times New Roman" w:eastAsia="Calibri" w:hAnsi="Times New Roman" w:cs="Times New Roman"/>
          <w:sz w:val="28"/>
          <w:szCs w:val="28"/>
          <w:lang w:eastAsia="ru-RU"/>
        </w:rPr>
        <w:t>и дополнения</w:t>
      </w:r>
      <w:r w:rsidRPr="009E4DCD">
        <w:rPr>
          <w:rFonts w:ascii="Times New Roman" w:eastAsia="Times New Roman" w:hAnsi="Times New Roman" w:cs="Times New Roman"/>
          <w:sz w:val="28"/>
          <w:szCs w:val="28"/>
          <w:lang w:eastAsia="ru-RU"/>
        </w:rPr>
        <w:t>:</w:t>
      </w:r>
    </w:p>
    <w:p w:rsidR="00922E3A" w:rsidRPr="00922E3A" w:rsidRDefault="00922E3A" w:rsidP="00922E3A">
      <w:pPr>
        <w:pStyle w:val="a7"/>
        <w:numPr>
          <w:ilvl w:val="0"/>
          <w:numId w:val="1"/>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922E3A">
        <w:rPr>
          <w:rFonts w:ascii="Times New Roman" w:eastAsia="Times New Roman" w:hAnsi="Times New Roman" w:cs="Times New Roman"/>
          <w:color w:val="000000"/>
          <w:sz w:val="28"/>
          <w:szCs w:val="28"/>
          <w:lang w:eastAsia="ru-RU"/>
        </w:rPr>
        <w:t xml:space="preserve"> части 1 статьи 9 слова «</w:t>
      </w:r>
      <w:r>
        <w:rPr>
          <w:rFonts w:ascii="Times New Roman" w:eastAsia="Times New Roman" w:hAnsi="Times New Roman" w:cs="Times New Roman"/>
          <w:color w:val="000000"/>
          <w:sz w:val="28"/>
          <w:szCs w:val="28"/>
          <w:lang w:eastAsia="ru-RU"/>
        </w:rPr>
        <w:t xml:space="preserve">, </w:t>
      </w:r>
      <w:r w:rsidRPr="00922E3A">
        <w:rPr>
          <w:rFonts w:ascii="Times New Roman" w:eastAsia="Times New Roman" w:hAnsi="Times New Roman" w:cs="Times New Roman"/>
          <w:color w:val="000000"/>
          <w:sz w:val="28"/>
          <w:szCs w:val="28"/>
          <w:lang w:eastAsia="ru-RU"/>
        </w:rPr>
        <w:t>Главы поселения» исключить;</w:t>
      </w:r>
    </w:p>
    <w:p w:rsidR="009E4DCD" w:rsidRPr="009E4DCD" w:rsidRDefault="00520D99" w:rsidP="008F44B4">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8F44B4" w:rsidRPr="008F44B4">
        <w:rPr>
          <w:rFonts w:ascii="Times New Roman" w:eastAsia="Times New Roman" w:hAnsi="Times New Roman" w:cs="Times New Roman"/>
          <w:color w:val="000000"/>
          <w:sz w:val="28"/>
          <w:szCs w:val="28"/>
          <w:lang w:eastAsia="ru-RU"/>
        </w:rPr>
        <w:t xml:space="preserve"> абзаце втором части 5 статьи </w:t>
      </w:r>
      <w:r>
        <w:rPr>
          <w:rFonts w:ascii="Times New Roman" w:eastAsia="Times New Roman" w:hAnsi="Times New Roman" w:cs="Times New Roman"/>
          <w:color w:val="000000"/>
          <w:sz w:val="28"/>
          <w:szCs w:val="28"/>
          <w:lang w:eastAsia="ru-RU"/>
        </w:rPr>
        <w:t>18</w:t>
      </w:r>
      <w:r w:rsidR="008F44B4" w:rsidRPr="008F44B4">
        <w:rPr>
          <w:rFonts w:ascii="Times New Roman" w:eastAsia="Times New Roman" w:hAnsi="Times New Roman" w:cs="Times New Roman"/>
          <w:color w:val="000000"/>
          <w:sz w:val="28"/>
          <w:szCs w:val="28"/>
          <w:lang w:eastAsia="ru-RU"/>
        </w:rPr>
        <w:t>.1 слова «пунктами 1 – 7» заменить словами «пунктами 1 - 7 и 9.2»</w:t>
      </w:r>
      <w:r>
        <w:rPr>
          <w:rFonts w:ascii="Times New Roman" w:eastAsia="Times New Roman" w:hAnsi="Times New Roman" w:cs="Times New Roman"/>
          <w:color w:val="000000"/>
          <w:sz w:val="28"/>
          <w:szCs w:val="28"/>
          <w:lang w:eastAsia="ru-RU"/>
        </w:rPr>
        <w:t>;</w:t>
      </w:r>
    </w:p>
    <w:p w:rsidR="00922E3A" w:rsidRDefault="00204F07" w:rsidP="00FA2A5E">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часть 3 статьи 20</w:t>
      </w:r>
      <w:r w:rsidR="00922E3A" w:rsidRPr="00922E3A">
        <w:rPr>
          <w:rFonts w:ascii="Times New Roman" w:eastAsia="Times New Roman" w:hAnsi="Times New Roman" w:cs="Times New Roman"/>
          <w:color w:val="000000"/>
          <w:sz w:val="28"/>
          <w:szCs w:val="28"/>
          <w:lang w:eastAsia="ru-RU"/>
        </w:rPr>
        <w:t xml:space="preserve"> изложить в следующей редакции:</w:t>
      </w:r>
    </w:p>
    <w:p w:rsidR="00922E3A" w:rsidRDefault="00922E3A" w:rsidP="00922E3A">
      <w:pPr>
        <w:spacing w:after="0" w:line="240" w:lineRule="auto"/>
        <w:ind w:firstLine="708"/>
        <w:jc w:val="both"/>
        <w:rPr>
          <w:rFonts w:ascii="Times New Roman" w:eastAsia="Times New Roman" w:hAnsi="Times New Roman" w:cs="Times New Roman"/>
          <w:color w:val="000000"/>
          <w:sz w:val="28"/>
          <w:szCs w:val="28"/>
          <w:lang w:eastAsia="ru-RU"/>
        </w:rPr>
      </w:pPr>
      <w:r w:rsidRPr="00922E3A">
        <w:rPr>
          <w:rFonts w:ascii="Times New Roman" w:eastAsia="Times New Roman" w:hAnsi="Times New Roman" w:cs="Times New Roman"/>
          <w:color w:val="000000"/>
          <w:sz w:val="28"/>
          <w:szCs w:val="28"/>
          <w:lang w:eastAsia="ru-RU"/>
        </w:rPr>
        <w:t>«3. Председатель Совета депутатов поселения избирается на первом заседании Совета депутатов поселения из своего состава. Председатель Совета депутатов поселения осуществляет свои полномочия на непостоянной основе. Председатель Совета депутатов поселения подотчетен Совету депутатов поселения.»;</w:t>
      </w:r>
    </w:p>
    <w:p w:rsidR="00204F07" w:rsidRPr="00204F07" w:rsidRDefault="00204F07" w:rsidP="00204F07">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 xml:space="preserve">часть 1 статьи </w:t>
      </w:r>
      <w:r>
        <w:rPr>
          <w:rFonts w:ascii="Times New Roman" w:eastAsia="Times New Roman" w:hAnsi="Times New Roman" w:cs="Times New Roman"/>
          <w:color w:val="000000"/>
          <w:sz w:val="28"/>
          <w:szCs w:val="28"/>
          <w:lang w:eastAsia="ru-RU"/>
        </w:rPr>
        <w:t>21</w:t>
      </w:r>
      <w:r w:rsidRPr="00204F07">
        <w:rPr>
          <w:rFonts w:ascii="Times New Roman" w:eastAsia="Times New Roman" w:hAnsi="Times New Roman" w:cs="Times New Roman"/>
          <w:color w:val="000000"/>
          <w:sz w:val="28"/>
          <w:szCs w:val="28"/>
          <w:lang w:eastAsia="ru-RU"/>
        </w:rPr>
        <w:t xml:space="preserve"> дополнить пунктами 14, 15, 16 следующего содержания: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«14) установление порядка проведения конкурса по отбору кандидатур на должность главы поселения;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15) установление общего числа членов конкурсной комиссии по отбору кандидатур на должность главы поселения и назначения половины членов конкурсной комиссии;</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lastRenderedPageBreak/>
        <w:t>16) избрание Главы поселения из числа кандидатов, предоставленных конкурсной комиссией по результатам конкурса.»;</w:t>
      </w:r>
    </w:p>
    <w:p w:rsidR="00204F07" w:rsidRPr="00204F07" w:rsidRDefault="00204F07" w:rsidP="00204F07">
      <w:pPr>
        <w:pStyle w:val="a7"/>
        <w:numPr>
          <w:ilvl w:val="0"/>
          <w:numId w:val="1"/>
        </w:numPr>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 xml:space="preserve">В части 5 статьи </w:t>
      </w:r>
      <w:r>
        <w:rPr>
          <w:rFonts w:ascii="Times New Roman" w:eastAsia="Times New Roman" w:hAnsi="Times New Roman" w:cs="Times New Roman"/>
          <w:color w:val="000000"/>
          <w:sz w:val="28"/>
          <w:szCs w:val="28"/>
          <w:lang w:eastAsia="ru-RU"/>
        </w:rPr>
        <w:t>22</w:t>
      </w:r>
      <w:r w:rsidRPr="00204F07">
        <w:rPr>
          <w:rFonts w:ascii="Times New Roman" w:eastAsia="Times New Roman" w:hAnsi="Times New Roman" w:cs="Times New Roman"/>
          <w:color w:val="000000"/>
          <w:sz w:val="28"/>
          <w:szCs w:val="28"/>
          <w:lang w:eastAsia="ru-RU"/>
        </w:rPr>
        <w:t xml:space="preserve"> слова «по представлению Главы поселения» исключить</w:t>
      </w:r>
      <w:r>
        <w:rPr>
          <w:rFonts w:ascii="Times New Roman" w:eastAsia="Times New Roman" w:hAnsi="Times New Roman" w:cs="Times New Roman"/>
          <w:color w:val="000000"/>
          <w:sz w:val="28"/>
          <w:szCs w:val="28"/>
          <w:lang w:eastAsia="ru-RU"/>
        </w:rPr>
        <w:t>;</w:t>
      </w:r>
    </w:p>
    <w:p w:rsidR="00204F07" w:rsidRPr="00204F07" w:rsidRDefault="00204F07" w:rsidP="00204F07">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 xml:space="preserve">в статье </w:t>
      </w:r>
      <w:r>
        <w:rPr>
          <w:rFonts w:ascii="Times New Roman" w:eastAsia="Times New Roman" w:hAnsi="Times New Roman" w:cs="Times New Roman"/>
          <w:color w:val="000000"/>
          <w:sz w:val="28"/>
          <w:szCs w:val="28"/>
          <w:lang w:eastAsia="ru-RU"/>
        </w:rPr>
        <w:t>23</w:t>
      </w:r>
      <w:r w:rsidRPr="00204F07">
        <w:rPr>
          <w:rFonts w:ascii="Times New Roman" w:eastAsia="Times New Roman" w:hAnsi="Times New Roman" w:cs="Times New Roman"/>
          <w:color w:val="000000"/>
          <w:sz w:val="28"/>
          <w:szCs w:val="28"/>
          <w:lang w:eastAsia="ru-RU"/>
        </w:rPr>
        <w:t>:</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а) в части 2 слова «и исполняет полномочия председателя Совета депутатов поселения» признать утратившим силу;</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б) часть 3 изложить в следующей редакции:</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«3.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Порядок проведения конкурса по отбору кандидатур на должность Главы поселения, устанавливается Советом депутатов поселения.</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При формировании конкурсной комиссии половина его членов назначается Советом депутатов</w:t>
      </w:r>
      <w:r>
        <w:rPr>
          <w:rFonts w:ascii="Times New Roman" w:eastAsia="Times New Roman" w:hAnsi="Times New Roman" w:cs="Times New Roman"/>
          <w:color w:val="000000"/>
          <w:sz w:val="28"/>
          <w:szCs w:val="28"/>
          <w:lang w:eastAsia="ru-RU"/>
        </w:rPr>
        <w:t xml:space="preserve"> поселения</w:t>
      </w:r>
      <w:r w:rsidRPr="00204F07">
        <w:rPr>
          <w:rFonts w:ascii="Times New Roman" w:eastAsia="Times New Roman" w:hAnsi="Times New Roman" w:cs="Times New Roman"/>
          <w:color w:val="000000"/>
          <w:sz w:val="28"/>
          <w:szCs w:val="28"/>
          <w:lang w:eastAsia="ru-RU"/>
        </w:rPr>
        <w:t xml:space="preserve">, а другая половина – Главой </w:t>
      </w:r>
      <w:r>
        <w:rPr>
          <w:rFonts w:ascii="Times New Roman" w:eastAsia="Times New Roman" w:hAnsi="Times New Roman" w:cs="Times New Roman"/>
          <w:color w:val="000000"/>
          <w:sz w:val="28"/>
          <w:szCs w:val="28"/>
          <w:lang w:eastAsia="ru-RU"/>
        </w:rPr>
        <w:t xml:space="preserve">Заиграевского </w:t>
      </w:r>
      <w:r w:rsidRPr="00204F07">
        <w:rPr>
          <w:rFonts w:ascii="Times New Roman" w:eastAsia="Times New Roman" w:hAnsi="Times New Roman" w:cs="Times New Roman"/>
          <w:color w:val="000000"/>
          <w:sz w:val="28"/>
          <w:szCs w:val="28"/>
          <w:lang w:eastAsia="ru-RU"/>
        </w:rPr>
        <w:t>района Республики Бурятия.»;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в) абзац 1 части 4 изложить в следующей редакции:</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«Вновь избранный глава поселения вступает в должность не позднее чем на пятнадцатый день после обнародования результатов конкурса.»;</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г) в части 5 слова «муниципального служащего, определенного решением Совета депутатов поселения» заменить словами «специалиста администрации поселения, определенного локальным</w:t>
      </w:r>
      <w:r w:rsidR="00F91331">
        <w:rPr>
          <w:rFonts w:ascii="Times New Roman" w:eastAsia="Times New Roman" w:hAnsi="Times New Roman" w:cs="Times New Roman"/>
          <w:color w:val="000000"/>
          <w:sz w:val="28"/>
          <w:szCs w:val="28"/>
          <w:lang w:eastAsia="ru-RU"/>
        </w:rPr>
        <w:t xml:space="preserve"> актом</w:t>
      </w:r>
      <w:r>
        <w:rPr>
          <w:rFonts w:ascii="Times New Roman" w:eastAsia="Times New Roman" w:hAnsi="Times New Roman" w:cs="Times New Roman"/>
          <w:color w:val="000000"/>
          <w:sz w:val="28"/>
          <w:szCs w:val="28"/>
          <w:lang w:eastAsia="ru-RU"/>
        </w:rPr>
        <w:t xml:space="preserve"> администрации поселения»;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ч</w:t>
      </w:r>
      <w:r w:rsidRPr="00204F07">
        <w:rPr>
          <w:rFonts w:ascii="Times New Roman" w:eastAsia="Times New Roman" w:hAnsi="Times New Roman" w:cs="Times New Roman"/>
          <w:color w:val="000000"/>
          <w:sz w:val="28"/>
          <w:szCs w:val="28"/>
          <w:lang w:eastAsia="ru-RU"/>
        </w:rPr>
        <w:t>асть 6 дополнить пунктом 16 следующего содержания: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«16) приобретения им статуса иностранного агента;»;</w:t>
      </w:r>
    </w:p>
    <w:p w:rsidR="008864E6" w:rsidRDefault="008864E6" w:rsidP="008864E6">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bookmarkStart w:id="2" w:name="_GoBack"/>
      <w:bookmarkEnd w:id="2"/>
      <w:r w:rsidRPr="008864E6">
        <w:rPr>
          <w:rFonts w:ascii="Times New Roman" w:eastAsia="Times New Roman" w:hAnsi="Times New Roman" w:cs="Times New Roman"/>
          <w:color w:val="000000"/>
          <w:sz w:val="28"/>
          <w:szCs w:val="28"/>
          <w:lang w:eastAsia="ru-RU"/>
        </w:rPr>
        <w:t>пункт 7 части 1 статьи 25 признать утратившим силу;</w:t>
      </w:r>
    </w:p>
    <w:p w:rsidR="008F44B4" w:rsidRPr="008F44B4" w:rsidRDefault="008F44B4" w:rsidP="008F44B4">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Часть 11 статьи 25 дополнить пунктом 10.1 следующего содержания:</w:t>
      </w:r>
    </w:p>
    <w:p w:rsidR="009E4DCD" w:rsidRDefault="008F44B4" w:rsidP="008F44B4">
      <w:pPr>
        <w:pStyle w:val="a7"/>
        <w:spacing w:after="0" w:line="240" w:lineRule="auto"/>
        <w:ind w:left="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«10.1) приобретения им статуса иностранного агента;»;</w:t>
      </w:r>
    </w:p>
    <w:p w:rsidR="008F44B4" w:rsidRPr="008F44B4" w:rsidRDefault="008F44B4" w:rsidP="008F44B4">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 xml:space="preserve">Статью </w:t>
      </w:r>
      <w:r w:rsidR="00520D99">
        <w:rPr>
          <w:rFonts w:ascii="Times New Roman" w:eastAsia="Times New Roman" w:hAnsi="Times New Roman" w:cs="Times New Roman"/>
          <w:color w:val="000000"/>
          <w:sz w:val="28"/>
          <w:szCs w:val="28"/>
          <w:lang w:eastAsia="ru-RU"/>
        </w:rPr>
        <w:t xml:space="preserve">41 </w:t>
      </w:r>
      <w:r w:rsidRPr="008F44B4">
        <w:rPr>
          <w:rFonts w:ascii="Times New Roman" w:eastAsia="Times New Roman" w:hAnsi="Times New Roman" w:cs="Times New Roman"/>
          <w:color w:val="000000"/>
          <w:sz w:val="28"/>
          <w:szCs w:val="28"/>
          <w:lang w:eastAsia="ru-RU"/>
        </w:rPr>
        <w:t>изложить в следующей редакции:</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 xml:space="preserve">«Статья </w:t>
      </w:r>
      <w:r w:rsidR="00520D99">
        <w:rPr>
          <w:rFonts w:ascii="Times New Roman" w:eastAsia="Times New Roman" w:hAnsi="Times New Roman" w:cs="Times New Roman"/>
          <w:color w:val="000000"/>
          <w:sz w:val="28"/>
          <w:szCs w:val="28"/>
          <w:lang w:eastAsia="ru-RU"/>
        </w:rPr>
        <w:t>41</w:t>
      </w:r>
      <w:r w:rsidRPr="008F44B4">
        <w:rPr>
          <w:rFonts w:ascii="Times New Roman" w:eastAsia="Times New Roman" w:hAnsi="Times New Roman" w:cs="Times New Roman"/>
          <w:color w:val="000000"/>
          <w:sz w:val="28"/>
          <w:szCs w:val="28"/>
          <w:lang w:eastAsia="ru-RU"/>
        </w:rPr>
        <w:t>. Вступление в силу и обнародование муниципальных правовых актов поселения»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1. 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 xml:space="preserve">Иные муниципальные правовые акты поселения подлежат официальному обнародованию в случаях, предусмотренных федеральными законами, законами </w:t>
      </w:r>
      <w:r w:rsidRPr="008F44B4">
        <w:rPr>
          <w:rFonts w:ascii="Times New Roman" w:eastAsia="Times New Roman" w:hAnsi="Times New Roman" w:cs="Times New Roman"/>
          <w:color w:val="000000"/>
          <w:sz w:val="28"/>
          <w:szCs w:val="28"/>
          <w:lang w:eastAsia="ru-RU"/>
        </w:rPr>
        <w:lastRenderedPageBreak/>
        <w:t>Республики Бурятия, настоящим Уставом, решениями Совета депутатов либо самими муниципальными правовыми актами поселения.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4.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5. 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поселения или первое размещение его полного текста в сетевом издании, указанных в части 6 настоящей статьи.</w:t>
      </w:r>
    </w:p>
    <w:p w:rsidR="008F44B4" w:rsidRPr="008F44B4" w:rsidRDefault="00520D99" w:rsidP="008F44B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Источника</w:t>
      </w:r>
      <w:r w:rsidR="008F44B4" w:rsidRPr="008F44B4">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и</w:t>
      </w:r>
      <w:r w:rsidR="008F44B4" w:rsidRPr="008F44B4">
        <w:rPr>
          <w:rFonts w:ascii="Times New Roman" w:eastAsia="Times New Roman" w:hAnsi="Times New Roman" w:cs="Times New Roman"/>
          <w:color w:val="000000"/>
          <w:sz w:val="28"/>
          <w:szCs w:val="28"/>
          <w:lang w:eastAsia="ru-RU"/>
        </w:rPr>
        <w:t xml:space="preserve"> официального опубликования являются: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1) газета «Вперед»;</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2)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7. Под обнародованием муниципального правового акта, в том числе соглашения, заключенного между органами местного самоуправления, понимается: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1) официальное опубликование муниципального правового акта;</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3) доведение содержания муниципального правового акта до сведения населения путем проведения собраний, конференций граждан, а также путем распространения копий данного акта среди жителей;</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4) размещение на официальном сайте поселения в информационно-телекоммуникационной сети "Интернет";</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5)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F44B4" w:rsidRDefault="009174FC" w:rsidP="009174FC">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9174FC">
        <w:rPr>
          <w:rFonts w:ascii="Times New Roman" w:eastAsia="Times New Roman" w:hAnsi="Times New Roman" w:cs="Times New Roman"/>
          <w:color w:val="000000"/>
          <w:sz w:val="28"/>
          <w:szCs w:val="28"/>
          <w:lang w:eastAsia="ru-RU"/>
        </w:rPr>
        <w:t xml:space="preserve">Статьи </w:t>
      </w:r>
      <w:r w:rsidR="00520D99">
        <w:rPr>
          <w:rFonts w:ascii="Times New Roman" w:eastAsia="Times New Roman" w:hAnsi="Times New Roman" w:cs="Times New Roman"/>
          <w:color w:val="000000"/>
          <w:sz w:val="28"/>
          <w:szCs w:val="28"/>
          <w:lang w:eastAsia="ru-RU"/>
        </w:rPr>
        <w:t>43</w:t>
      </w:r>
      <w:r w:rsidRPr="009174FC">
        <w:rPr>
          <w:rFonts w:ascii="Times New Roman" w:eastAsia="Times New Roman" w:hAnsi="Times New Roman" w:cs="Times New Roman"/>
          <w:color w:val="000000"/>
          <w:sz w:val="28"/>
          <w:szCs w:val="28"/>
          <w:lang w:eastAsia="ru-RU"/>
        </w:rPr>
        <w:t xml:space="preserve">, </w:t>
      </w:r>
      <w:r w:rsidR="00520D99">
        <w:rPr>
          <w:rFonts w:ascii="Times New Roman" w:eastAsia="Times New Roman" w:hAnsi="Times New Roman" w:cs="Times New Roman"/>
          <w:color w:val="000000"/>
          <w:sz w:val="28"/>
          <w:szCs w:val="28"/>
          <w:lang w:eastAsia="ru-RU"/>
        </w:rPr>
        <w:t xml:space="preserve">44 </w:t>
      </w:r>
      <w:r w:rsidRPr="009174FC">
        <w:rPr>
          <w:rFonts w:ascii="Times New Roman" w:eastAsia="Times New Roman" w:hAnsi="Times New Roman" w:cs="Times New Roman"/>
          <w:color w:val="000000"/>
          <w:sz w:val="28"/>
          <w:szCs w:val="28"/>
          <w:lang w:eastAsia="ru-RU"/>
        </w:rPr>
        <w:t>признать утратившими силу.</w:t>
      </w:r>
    </w:p>
    <w:p w:rsidR="009174FC" w:rsidRPr="008F44B4" w:rsidRDefault="009174FC" w:rsidP="009174FC">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9174FC">
        <w:rPr>
          <w:rFonts w:ascii="Times New Roman" w:eastAsia="Times New Roman" w:hAnsi="Times New Roman" w:cs="Times New Roman"/>
          <w:color w:val="000000"/>
          <w:sz w:val="28"/>
          <w:szCs w:val="28"/>
          <w:lang w:eastAsia="ru-RU"/>
        </w:rPr>
        <w:t xml:space="preserve">часть 2 статьи </w:t>
      </w:r>
      <w:r w:rsidR="00520D99">
        <w:rPr>
          <w:rFonts w:ascii="Times New Roman" w:eastAsia="Times New Roman" w:hAnsi="Times New Roman" w:cs="Times New Roman"/>
          <w:color w:val="000000"/>
          <w:sz w:val="28"/>
          <w:szCs w:val="28"/>
          <w:lang w:eastAsia="ru-RU"/>
        </w:rPr>
        <w:t>63</w:t>
      </w:r>
      <w:r w:rsidRPr="009174FC">
        <w:rPr>
          <w:rFonts w:ascii="Times New Roman" w:eastAsia="Times New Roman" w:hAnsi="Times New Roman" w:cs="Times New Roman"/>
          <w:color w:val="000000"/>
          <w:sz w:val="28"/>
          <w:szCs w:val="28"/>
          <w:lang w:eastAsia="ru-RU"/>
        </w:rPr>
        <w:t xml:space="preserve"> дополнить пунктом 4.1 следующего содержания:</w:t>
      </w:r>
    </w:p>
    <w:p w:rsidR="008F44B4" w:rsidRDefault="008F44B4" w:rsidP="008F44B4">
      <w:pPr>
        <w:pStyle w:val="a7"/>
        <w:spacing w:after="0" w:line="240" w:lineRule="auto"/>
        <w:ind w:left="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w:t>
      </w:r>
      <w:r w:rsidR="009174FC" w:rsidRPr="009174FC">
        <w:rPr>
          <w:rFonts w:ascii="Times New Roman" w:eastAsia="Times New Roman" w:hAnsi="Times New Roman" w:cs="Times New Roman"/>
          <w:color w:val="000000"/>
          <w:sz w:val="28"/>
          <w:szCs w:val="28"/>
          <w:lang w:eastAsia="ru-RU"/>
        </w:rPr>
        <w:t>4.1) приобретение им статуса иностранного агента</w:t>
      </w:r>
      <w:r w:rsidR="009174FC">
        <w:rPr>
          <w:rFonts w:ascii="Times New Roman" w:eastAsia="Times New Roman" w:hAnsi="Times New Roman" w:cs="Times New Roman"/>
          <w:color w:val="000000"/>
          <w:sz w:val="28"/>
          <w:szCs w:val="28"/>
          <w:lang w:eastAsia="ru-RU"/>
        </w:rPr>
        <w:t>;</w:t>
      </w:r>
      <w:r w:rsidRPr="008F44B4">
        <w:rPr>
          <w:rFonts w:ascii="Times New Roman" w:eastAsia="Times New Roman" w:hAnsi="Times New Roman" w:cs="Times New Roman"/>
          <w:color w:val="000000"/>
          <w:sz w:val="28"/>
          <w:szCs w:val="28"/>
          <w:lang w:eastAsia="ru-RU"/>
        </w:rPr>
        <w:t>»;</w:t>
      </w:r>
    </w:p>
    <w:p w:rsidR="009E4DCD" w:rsidRPr="009E4DCD" w:rsidRDefault="009E4DCD" w:rsidP="009E4DCD">
      <w:pPr>
        <w:spacing w:after="0" w:line="240" w:lineRule="auto"/>
        <w:ind w:firstLine="709"/>
        <w:jc w:val="both"/>
        <w:rPr>
          <w:rFonts w:ascii="Times New Roman" w:eastAsia="Times New Roman" w:hAnsi="Times New Roman" w:cs="Times New Roman"/>
          <w:sz w:val="28"/>
          <w:szCs w:val="28"/>
          <w:lang w:eastAsia="ru-RU"/>
        </w:rPr>
      </w:pPr>
    </w:p>
    <w:p w:rsidR="009E4DCD" w:rsidRPr="009E4DCD" w:rsidRDefault="009E4DCD" w:rsidP="009E4DCD">
      <w:pPr>
        <w:spacing w:after="0" w:line="240" w:lineRule="auto"/>
        <w:ind w:firstLine="709"/>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sz w:val="28"/>
          <w:szCs w:val="28"/>
          <w:lang w:eastAsia="ru-RU"/>
        </w:rPr>
        <w:t xml:space="preserve">2. Настоящее решение вступает в силу после его государственной регистрации и официального опубликования на портале Минюста России </w:t>
      </w:r>
      <w:r w:rsidRPr="009E4DCD">
        <w:rPr>
          <w:rFonts w:ascii="Times New Roman" w:eastAsia="Times New Roman" w:hAnsi="Times New Roman" w:cs="Times New Roman"/>
          <w:sz w:val="28"/>
          <w:szCs w:val="28"/>
          <w:lang w:eastAsia="ru-RU"/>
        </w:rPr>
        <w:lastRenderedPageBreak/>
        <w:t>«Нормативные правовые акты в Российской Федерации» www.pravo-minjust.ru. (регистрация в качестве сетевого издания: ЭЛ№ ФС77-72471 от 05.03.2018).</w:t>
      </w:r>
    </w:p>
    <w:p w:rsidR="00D726FC" w:rsidRPr="009E4DCD" w:rsidRDefault="009E4DCD" w:rsidP="009E4DCD">
      <w:pPr>
        <w:spacing w:after="0" w:line="240" w:lineRule="auto"/>
        <w:ind w:firstLine="709"/>
        <w:jc w:val="both"/>
        <w:rPr>
          <w:rFonts w:ascii="Times New Roman" w:eastAsia="Calibri" w:hAnsi="Times New Roman" w:cs="Times New Roman"/>
          <w:sz w:val="28"/>
          <w:szCs w:val="28"/>
        </w:rPr>
      </w:pPr>
      <w:r w:rsidRPr="009E4DCD">
        <w:rPr>
          <w:rFonts w:ascii="Times New Roman" w:eastAsia="Times New Roman" w:hAnsi="Times New Roman" w:cs="Times New Roman"/>
          <w:sz w:val="28"/>
          <w:szCs w:val="28"/>
          <w:lang w:eastAsia="ru-RU"/>
        </w:rPr>
        <w:t>3. В порядке, установленном Федеральным законом от 21.07.2005 №97-ФЗ «О государственной регистрации уставов муниципальных образований» в 15-ти дневный срок представить настоящее решение в Управление Минюста России по Республике Бурятия для государственной регистрации, а также его опубликования на Портале Минюста «Нормативные правовые акты в Российской Федерации».</w:t>
      </w:r>
    </w:p>
    <w:p w:rsidR="00D726FC" w:rsidRPr="009E4DCD" w:rsidRDefault="00D726FC" w:rsidP="009E4DCD">
      <w:pPr>
        <w:spacing w:after="0" w:line="240" w:lineRule="auto"/>
        <w:ind w:firstLine="709"/>
        <w:jc w:val="both"/>
        <w:rPr>
          <w:rFonts w:ascii="Times New Roman" w:eastAsia="Calibri" w:hAnsi="Times New Roman" w:cs="Times New Roman"/>
          <w:sz w:val="28"/>
          <w:szCs w:val="28"/>
        </w:rPr>
      </w:pPr>
    </w:p>
    <w:p w:rsidR="00D726FC" w:rsidRPr="009E4DCD" w:rsidRDefault="00D726FC" w:rsidP="009E4DCD">
      <w:pPr>
        <w:spacing w:after="0" w:line="240" w:lineRule="auto"/>
        <w:ind w:firstLine="709"/>
        <w:jc w:val="both"/>
        <w:rPr>
          <w:rFonts w:ascii="Times New Roman" w:eastAsia="Calibri" w:hAnsi="Times New Roman" w:cs="Times New Roman"/>
          <w:sz w:val="28"/>
          <w:szCs w:val="28"/>
        </w:rPr>
      </w:pPr>
    </w:p>
    <w:p w:rsidR="00D726FC" w:rsidRPr="009E4DCD" w:rsidRDefault="0038351A" w:rsidP="009E4DC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 МО СП «Тамахтайское»                                                            В. Л. Самойлов</w:t>
      </w:r>
    </w:p>
    <w:p w:rsidR="0038351A" w:rsidRDefault="0038351A" w:rsidP="009E4DCD">
      <w:pPr>
        <w:spacing w:after="0" w:line="240" w:lineRule="auto"/>
        <w:jc w:val="both"/>
        <w:rPr>
          <w:rFonts w:ascii="Times New Roman" w:eastAsia="Times New Roman" w:hAnsi="Times New Roman" w:cs="Times New Roman"/>
          <w:sz w:val="28"/>
          <w:szCs w:val="28"/>
          <w:lang w:eastAsia="ru-RU"/>
        </w:rPr>
      </w:pPr>
    </w:p>
    <w:p w:rsidR="003C5D23" w:rsidRPr="009E4DCD" w:rsidRDefault="003C5D23" w:rsidP="009E4DCD">
      <w:pPr>
        <w:spacing w:after="0" w:line="240" w:lineRule="auto"/>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sz w:val="28"/>
          <w:szCs w:val="28"/>
          <w:lang w:eastAsia="ru-RU"/>
        </w:rPr>
        <w:t xml:space="preserve">Председатель Совета депутатов </w:t>
      </w:r>
    </w:p>
    <w:p w:rsidR="004D6E24" w:rsidRPr="009E4DCD" w:rsidRDefault="003C5D23" w:rsidP="009E4DCD">
      <w:pPr>
        <w:tabs>
          <w:tab w:val="right" w:pos="9781"/>
        </w:tabs>
        <w:spacing w:after="0" w:line="240" w:lineRule="auto"/>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sz w:val="28"/>
          <w:szCs w:val="28"/>
          <w:lang w:eastAsia="ru-RU"/>
        </w:rPr>
        <w:t>МО СП «Тамахтайское»</w:t>
      </w:r>
      <w:r w:rsidR="009E4DCD" w:rsidRPr="009E4DCD">
        <w:rPr>
          <w:rFonts w:ascii="Times New Roman" w:eastAsia="Times New Roman" w:hAnsi="Times New Roman" w:cs="Times New Roman"/>
          <w:sz w:val="28"/>
          <w:szCs w:val="28"/>
          <w:lang w:eastAsia="ru-RU"/>
        </w:rPr>
        <w:tab/>
      </w:r>
      <w:r w:rsidR="004D6E24" w:rsidRPr="009E4DCD">
        <w:rPr>
          <w:rFonts w:ascii="Times New Roman" w:eastAsia="Times New Roman" w:hAnsi="Times New Roman" w:cs="Times New Roman"/>
          <w:sz w:val="28"/>
          <w:szCs w:val="28"/>
          <w:lang w:eastAsia="ru-RU"/>
        </w:rPr>
        <w:t>В.Л. Самойлов</w:t>
      </w:r>
    </w:p>
    <w:sectPr w:rsidR="004D6E24" w:rsidRPr="009E4DCD" w:rsidSect="00D726FC">
      <w:headerReference w:type="even" r:id="rId9"/>
      <w:headerReference w:type="default" r:id="rId10"/>
      <w:footerReference w:type="even" r:id="rId11"/>
      <w:footerReference w:type="default" r:id="rId12"/>
      <w:headerReference w:type="first" r:id="rId13"/>
      <w:footerReference w:type="first" r:id="rId14"/>
      <w:pgSz w:w="11906" w:h="16838"/>
      <w:pgMar w:top="568"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29D" w:rsidRDefault="00C9329D">
      <w:pPr>
        <w:spacing w:after="0" w:line="240" w:lineRule="auto"/>
      </w:pPr>
      <w:r>
        <w:separator/>
      </w:r>
    </w:p>
  </w:endnote>
  <w:endnote w:type="continuationSeparator" w:id="1">
    <w:p w:rsidR="00C9329D" w:rsidRDefault="00C93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80" w:rsidRDefault="00C2398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80" w:rsidRDefault="00C2398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80" w:rsidRDefault="00C239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29D" w:rsidRDefault="00C9329D">
      <w:pPr>
        <w:spacing w:after="0" w:line="240" w:lineRule="auto"/>
      </w:pPr>
      <w:r>
        <w:separator/>
      </w:r>
    </w:p>
  </w:footnote>
  <w:footnote w:type="continuationSeparator" w:id="1">
    <w:p w:rsidR="00C9329D" w:rsidRDefault="00C93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80" w:rsidRDefault="00C2398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1140"/>
      <w:docPartObj>
        <w:docPartGallery w:val="Page Numbers (Top of Page)"/>
        <w:docPartUnique/>
      </w:docPartObj>
    </w:sdtPr>
    <w:sdtContent>
      <w:p w:rsidR="00C23980" w:rsidRDefault="00FF7074">
        <w:pPr>
          <w:pStyle w:val="a3"/>
          <w:jc w:val="center"/>
        </w:pPr>
        <w:fldSimple w:instr=" PAGE   \* MERGEFORMAT ">
          <w:r w:rsidR="00C54198">
            <w:rPr>
              <w:noProof/>
            </w:rPr>
            <w:t>1</w:t>
          </w:r>
        </w:fldSimple>
      </w:p>
    </w:sdtContent>
  </w:sdt>
  <w:p w:rsidR="00FB2DC8" w:rsidRPr="00B21C1F" w:rsidRDefault="00C9329D" w:rsidP="00FB2DC8">
    <w:pPr>
      <w:pStyle w:val="a3"/>
      <w:jc w:val="right"/>
      <w:rPr>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80" w:rsidRDefault="00C2398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275D0"/>
    <w:multiLevelType w:val="hybridMultilevel"/>
    <w:tmpl w:val="17489A10"/>
    <w:lvl w:ilvl="0" w:tplc="D7E4C2AE">
      <w:start w:val="1"/>
      <w:numFmt w:val="decimal"/>
      <w:suff w:val="space"/>
      <w:lvlText w:val="1.%1."/>
      <w:lvlJc w:val="left"/>
      <w:pPr>
        <w:ind w:left="0" w:firstLine="709"/>
      </w:pPr>
      <w:rPr>
        <w:rFonts w:hint="default"/>
        <w:u w:val="singl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5D23"/>
    <w:rsid w:val="00013958"/>
    <w:rsid w:val="0003242D"/>
    <w:rsid w:val="00043B76"/>
    <w:rsid w:val="000A4E40"/>
    <w:rsid w:val="000F05B6"/>
    <w:rsid w:val="00132599"/>
    <w:rsid w:val="001E2E4E"/>
    <w:rsid w:val="00204F07"/>
    <w:rsid w:val="00222A4F"/>
    <w:rsid w:val="0024399D"/>
    <w:rsid w:val="00255C0E"/>
    <w:rsid w:val="002827E3"/>
    <w:rsid w:val="00287818"/>
    <w:rsid w:val="002A7E5D"/>
    <w:rsid w:val="002F4A43"/>
    <w:rsid w:val="00305F05"/>
    <w:rsid w:val="00325449"/>
    <w:rsid w:val="003342E6"/>
    <w:rsid w:val="003773A7"/>
    <w:rsid w:val="0038351A"/>
    <w:rsid w:val="003C5D23"/>
    <w:rsid w:val="003F77BA"/>
    <w:rsid w:val="004368DF"/>
    <w:rsid w:val="004C1D2F"/>
    <w:rsid w:val="004D1655"/>
    <w:rsid w:val="004D6E24"/>
    <w:rsid w:val="00520D99"/>
    <w:rsid w:val="00570BDD"/>
    <w:rsid w:val="005F510C"/>
    <w:rsid w:val="00646BFE"/>
    <w:rsid w:val="00730746"/>
    <w:rsid w:val="00744877"/>
    <w:rsid w:val="007660F6"/>
    <w:rsid w:val="00781C40"/>
    <w:rsid w:val="007941BC"/>
    <w:rsid w:val="007E77F5"/>
    <w:rsid w:val="0084554B"/>
    <w:rsid w:val="008864E6"/>
    <w:rsid w:val="008B129D"/>
    <w:rsid w:val="008F44B4"/>
    <w:rsid w:val="009122A7"/>
    <w:rsid w:val="00915396"/>
    <w:rsid w:val="009174FC"/>
    <w:rsid w:val="00922E3A"/>
    <w:rsid w:val="00930C7C"/>
    <w:rsid w:val="009C49EC"/>
    <w:rsid w:val="009E4DCD"/>
    <w:rsid w:val="00A210B9"/>
    <w:rsid w:val="00A60F5A"/>
    <w:rsid w:val="00A747D9"/>
    <w:rsid w:val="00BC12ED"/>
    <w:rsid w:val="00BC1ACC"/>
    <w:rsid w:val="00BD29D0"/>
    <w:rsid w:val="00C23980"/>
    <w:rsid w:val="00C455D9"/>
    <w:rsid w:val="00C54198"/>
    <w:rsid w:val="00C9329D"/>
    <w:rsid w:val="00C95DE2"/>
    <w:rsid w:val="00CA15C6"/>
    <w:rsid w:val="00D726FC"/>
    <w:rsid w:val="00D862A4"/>
    <w:rsid w:val="00DB12C5"/>
    <w:rsid w:val="00DE1F90"/>
    <w:rsid w:val="00E70649"/>
    <w:rsid w:val="00E94BAF"/>
    <w:rsid w:val="00ED458B"/>
    <w:rsid w:val="00EE606A"/>
    <w:rsid w:val="00F429EF"/>
    <w:rsid w:val="00F91331"/>
    <w:rsid w:val="00F9759C"/>
    <w:rsid w:val="00FF1C13"/>
    <w:rsid w:val="00FF3098"/>
    <w:rsid w:val="00FF70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5D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C5D23"/>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D726F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726FC"/>
  </w:style>
  <w:style w:type="paragraph" w:styleId="a7">
    <w:name w:val="List Paragraph"/>
    <w:basedOn w:val="a"/>
    <w:uiPriority w:val="34"/>
    <w:qFormat/>
    <w:rsid w:val="009E4DCD"/>
    <w:pPr>
      <w:ind w:left="720"/>
      <w:contextualSpacing/>
    </w:pPr>
  </w:style>
</w:styles>
</file>

<file path=word/webSettings.xml><?xml version="1.0" encoding="utf-8"?>
<w:webSettings xmlns:r="http://schemas.openxmlformats.org/officeDocument/2006/relationships" xmlns:w="http://schemas.openxmlformats.org/wordprocessingml/2006/main">
  <w:divs>
    <w:div w:id="16831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Инна</cp:lastModifiedBy>
  <cp:revision>35</cp:revision>
  <cp:lastPrinted>2024-07-17T06:04:00Z</cp:lastPrinted>
  <dcterms:created xsi:type="dcterms:W3CDTF">2023-12-08T02:09:00Z</dcterms:created>
  <dcterms:modified xsi:type="dcterms:W3CDTF">2024-07-30T02:22:00Z</dcterms:modified>
</cp:coreProperties>
</file>